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0C34" w14:textId="2FD65B6C" w:rsidR="00C94AA3" w:rsidRPr="00314B67" w:rsidRDefault="00A2596F">
      <w:pPr>
        <w:rPr>
          <w:rFonts w:ascii="Arial" w:hAnsi="Arial" w:cs="Arial"/>
          <w:sz w:val="20"/>
          <w:szCs w:val="20"/>
        </w:rPr>
      </w:pPr>
      <w:r w:rsidRPr="00314B67">
        <w:rPr>
          <w:rFonts w:ascii="Arial" w:hAnsi="Arial" w:cs="Arial"/>
          <w:noProof/>
          <w:sz w:val="20"/>
          <w:szCs w:val="20"/>
        </w:rPr>
        <mc:AlternateContent>
          <mc:Choice Requires="wps">
            <w:drawing>
              <wp:anchor distT="0" distB="0" distL="114300" distR="114300" simplePos="0" relativeHeight="251658241" behindDoc="0" locked="0" layoutInCell="1" allowOverlap="1" wp14:anchorId="395BD710" wp14:editId="5559EC8F">
                <wp:simplePos x="0" y="0"/>
                <wp:positionH relativeFrom="column">
                  <wp:posOffset>-438150</wp:posOffset>
                </wp:positionH>
                <wp:positionV relativeFrom="paragraph">
                  <wp:posOffset>6772275</wp:posOffset>
                </wp:positionV>
                <wp:extent cx="5554345" cy="2066925"/>
                <wp:effectExtent l="0" t="0" r="0" b="0"/>
                <wp:wrapNone/>
                <wp:docPr id="1557987193" name="Text Box 2"/>
                <wp:cNvGraphicFramePr/>
                <a:graphic xmlns:a="http://schemas.openxmlformats.org/drawingml/2006/main">
                  <a:graphicData uri="http://schemas.microsoft.com/office/word/2010/wordprocessingShape">
                    <wps:wsp>
                      <wps:cNvSpPr txBox="1"/>
                      <wps:spPr>
                        <a:xfrm>
                          <a:off x="0" y="0"/>
                          <a:ext cx="5554345" cy="2066925"/>
                        </a:xfrm>
                        <a:prstGeom prst="rect">
                          <a:avLst/>
                        </a:prstGeom>
                        <a:noFill/>
                        <a:ln w="6350">
                          <a:noFill/>
                        </a:ln>
                      </wps:spPr>
                      <wps:txbx>
                        <w:txbxContent>
                          <w:p w14:paraId="1CA90A8C" w14:textId="2AC5D6F1" w:rsidR="0094021E" w:rsidRDefault="0097177D" w:rsidP="0094021E">
                            <w:pPr>
                              <w:rPr>
                                <w:rFonts w:ascii="Arial" w:hAnsi="Arial" w:cs="Arial"/>
                                <w:b/>
                                <w:bCs/>
                                <w:color w:val="FFFFFF" w:themeColor="background1"/>
                                <w:sz w:val="40"/>
                                <w:szCs w:val="40"/>
                              </w:rPr>
                            </w:pPr>
                            <w:r>
                              <w:rPr>
                                <w:rFonts w:ascii="Arial" w:hAnsi="Arial" w:cs="Arial"/>
                                <w:b/>
                                <w:bCs/>
                                <w:color w:val="FFFFFF" w:themeColor="background1"/>
                                <w:sz w:val="40"/>
                                <w:szCs w:val="40"/>
                              </w:rPr>
                              <w:t>Finance Executive</w:t>
                            </w:r>
                          </w:p>
                          <w:p w14:paraId="42C023C4" w14:textId="77777777" w:rsidR="00A2596F" w:rsidRDefault="00A2596F" w:rsidP="0094021E">
                            <w:pPr>
                              <w:rPr>
                                <w:rFonts w:ascii="Arial" w:hAnsi="Arial" w:cs="Arial"/>
                                <w:b/>
                                <w:bCs/>
                                <w:color w:val="FFFFFF" w:themeColor="background1"/>
                                <w:sz w:val="40"/>
                                <w:szCs w:val="40"/>
                              </w:rPr>
                            </w:pPr>
                          </w:p>
                          <w:p w14:paraId="5A460438" w14:textId="650722C9" w:rsidR="00D8180B" w:rsidRDefault="00476F29" w:rsidP="0094021E">
                            <w:pPr>
                              <w:rPr>
                                <w:rFonts w:ascii="Arial" w:hAnsi="Arial" w:cs="Arial"/>
                                <w:b/>
                                <w:bCs/>
                                <w:color w:val="FFFFFF" w:themeColor="background1"/>
                                <w:sz w:val="40"/>
                                <w:szCs w:val="40"/>
                              </w:rPr>
                            </w:pPr>
                            <w:r>
                              <w:rPr>
                                <w:rFonts w:ascii="Arial" w:hAnsi="Arial" w:cs="Arial"/>
                                <w:b/>
                                <w:bCs/>
                                <w:color w:val="FFFFFF" w:themeColor="background1"/>
                                <w:sz w:val="40"/>
                                <w:szCs w:val="40"/>
                              </w:rPr>
                              <w:t>Permanent</w:t>
                            </w:r>
                          </w:p>
                          <w:p w14:paraId="7868CE57" w14:textId="77777777" w:rsidR="00A2596F" w:rsidRDefault="00A2596F" w:rsidP="0094021E">
                            <w:pPr>
                              <w:rPr>
                                <w:rFonts w:ascii="Arial" w:hAnsi="Arial" w:cs="Arial"/>
                                <w:b/>
                                <w:bCs/>
                                <w:color w:val="FFFFFF" w:themeColor="background1"/>
                                <w:sz w:val="40"/>
                                <w:szCs w:val="40"/>
                              </w:rPr>
                            </w:pPr>
                          </w:p>
                          <w:p w14:paraId="5D59D8D3" w14:textId="77777777" w:rsidR="00A2596F" w:rsidRPr="00314B67" w:rsidRDefault="00A2596F" w:rsidP="0094021E">
                            <w:pPr>
                              <w:rPr>
                                <w:rFonts w:ascii="Arial" w:hAnsi="Arial" w:cs="Arial"/>
                                <w:b/>
                                <w:bCs/>
                                <w:color w:val="FFFFFF" w:themeColor="background1"/>
                                <w:sz w:val="40"/>
                                <w:szCs w:val="40"/>
                              </w:rPr>
                            </w:pPr>
                          </w:p>
                          <w:p w14:paraId="1C064F24" w14:textId="77777777" w:rsidR="0094021E" w:rsidRPr="00314B67" w:rsidRDefault="0094021E" w:rsidP="0094021E">
                            <w:pPr>
                              <w:rPr>
                                <w:rFonts w:ascii="Arial" w:hAnsi="Arial" w:cs="Arial"/>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5BD710" id="_x0000_t202" coordsize="21600,21600" o:spt="202" path="m,l,21600r21600,l21600,xe">
                <v:stroke joinstyle="miter"/>
                <v:path gradientshapeok="t" o:connecttype="rect"/>
              </v:shapetype>
              <v:shape id="Text Box 2" o:spid="_x0000_s1026" type="#_x0000_t202" style="position:absolute;margin-left:-34.5pt;margin-top:533.25pt;width:437.35pt;height:162.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" filled="f" stroked="f" strokeweight=".5pt">
                <v:textbox>
                  <w:txbxContent>
                    <w:p w14:paraId="1CA90A8C" w14:textId="2AC5D6F1" w:rsidR="0094021E" w:rsidRDefault="0097177D" w:rsidP="0094021E">
                      <w:pPr>
                        <w:rPr>
                          <w:rFonts w:ascii="Arial" w:hAnsi="Arial" w:cs="Arial"/>
                          <w:b/>
                          <w:bCs/>
                          <w:color w:val="FFFFFF" w:themeColor="background1"/>
                          <w:sz w:val="40"/>
                          <w:szCs w:val="40"/>
                        </w:rPr>
                      </w:pPr>
                      <w:r>
                        <w:rPr>
                          <w:rFonts w:ascii="Arial" w:hAnsi="Arial" w:cs="Arial"/>
                          <w:b/>
                          <w:bCs/>
                          <w:color w:val="FFFFFF" w:themeColor="background1"/>
                          <w:sz w:val="40"/>
                          <w:szCs w:val="40"/>
                        </w:rPr>
                        <w:t>Finance Executive</w:t>
                      </w:r>
                    </w:p>
                    <w:p w14:paraId="42C023C4" w14:textId="77777777" w:rsidR="00A2596F" w:rsidRDefault="00A2596F" w:rsidP="0094021E">
                      <w:pPr>
                        <w:rPr>
                          <w:rFonts w:ascii="Arial" w:hAnsi="Arial" w:cs="Arial"/>
                          <w:b/>
                          <w:bCs/>
                          <w:color w:val="FFFFFF" w:themeColor="background1"/>
                          <w:sz w:val="40"/>
                          <w:szCs w:val="40"/>
                        </w:rPr>
                      </w:pPr>
                    </w:p>
                    <w:p w14:paraId="5A460438" w14:textId="650722C9" w:rsidR="00D8180B" w:rsidRDefault="00476F29" w:rsidP="0094021E">
                      <w:pPr>
                        <w:rPr>
                          <w:rFonts w:ascii="Arial" w:hAnsi="Arial" w:cs="Arial"/>
                          <w:b/>
                          <w:bCs/>
                          <w:color w:val="FFFFFF" w:themeColor="background1"/>
                          <w:sz w:val="40"/>
                          <w:szCs w:val="40"/>
                        </w:rPr>
                      </w:pPr>
                      <w:r>
                        <w:rPr>
                          <w:rFonts w:ascii="Arial" w:hAnsi="Arial" w:cs="Arial"/>
                          <w:b/>
                          <w:bCs/>
                          <w:color w:val="FFFFFF" w:themeColor="background1"/>
                          <w:sz w:val="40"/>
                          <w:szCs w:val="40"/>
                        </w:rPr>
                        <w:t>Permanent</w:t>
                      </w:r>
                    </w:p>
                    <w:p w14:paraId="7868CE57" w14:textId="77777777" w:rsidR="00A2596F" w:rsidRDefault="00A2596F" w:rsidP="0094021E">
                      <w:pPr>
                        <w:rPr>
                          <w:rFonts w:ascii="Arial" w:hAnsi="Arial" w:cs="Arial"/>
                          <w:b/>
                          <w:bCs/>
                          <w:color w:val="FFFFFF" w:themeColor="background1"/>
                          <w:sz w:val="40"/>
                          <w:szCs w:val="40"/>
                        </w:rPr>
                      </w:pPr>
                    </w:p>
                    <w:p w14:paraId="5D59D8D3" w14:textId="77777777" w:rsidR="00A2596F" w:rsidRPr="00314B67" w:rsidRDefault="00A2596F" w:rsidP="0094021E">
                      <w:pPr>
                        <w:rPr>
                          <w:rFonts w:ascii="Arial" w:hAnsi="Arial" w:cs="Arial"/>
                          <w:b/>
                          <w:bCs/>
                          <w:color w:val="FFFFFF" w:themeColor="background1"/>
                          <w:sz w:val="40"/>
                          <w:szCs w:val="40"/>
                        </w:rPr>
                      </w:pPr>
                    </w:p>
                    <w:p w14:paraId="1C064F24" w14:textId="77777777" w:rsidR="0094021E" w:rsidRPr="00314B67" w:rsidRDefault="0094021E" w:rsidP="0094021E">
                      <w:pPr>
                        <w:rPr>
                          <w:rFonts w:ascii="Arial" w:hAnsi="Arial" w:cs="Arial"/>
                          <w:b/>
                          <w:bCs/>
                          <w:color w:val="FFFFFF" w:themeColor="background1"/>
                          <w:sz w:val="40"/>
                          <w:szCs w:val="40"/>
                        </w:rPr>
                      </w:pPr>
                    </w:p>
                  </w:txbxContent>
                </v:textbox>
              </v:shape>
            </w:pict>
          </mc:Fallback>
        </mc:AlternateContent>
      </w:r>
      <w:r w:rsidR="007F7A4F" w:rsidRPr="00314B67">
        <w:rPr>
          <w:rFonts w:ascii="Arial" w:hAnsi="Arial" w:cs="Arial"/>
          <w:noProof/>
          <w:sz w:val="20"/>
          <w:szCs w:val="20"/>
        </w:rPr>
        <w:drawing>
          <wp:anchor distT="0" distB="0" distL="114300" distR="114300" simplePos="0" relativeHeight="251658242" behindDoc="1" locked="0" layoutInCell="1" allowOverlap="1" wp14:anchorId="1704FF3D" wp14:editId="0FE6C5F6">
            <wp:simplePos x="0" y="0"/>
            <wp:positionH relativeFrom="page">
              <wp:posOffset>5601335</wp:posOffset>
            </wp:positionH>
            <wp:positionV relativeFrom="page">
              <wp:posOffset>9805035</wp:posOffset>
            </wp:positionV>
            <wp:extent cx="1396365" cy="125730"/>
            <wp:effectExtent l="0" t="0" r="635" b="1270"/>
            <wp:wrapNone/>
            <wp:docPr id="167387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D8183D" w:rsidRPr="00314B67">
        <w:rPr>
          <w:rFonts w:ascii="Arial" w:hAnsi="Arial" w:cs="Arial"/>
          <w:noProof/>
          <w:sz w:val="20"/>
          <w:szCs w:val="20"/>
        </w:rPr>
        <w:drawing>
          <wp:anchor distT="0" distB="0" distL="114300" distR="114300" simplePos="0" relativeHeight="251658255" behindDoc="1" locked="0" layoutInCell="1" allowOverlap="1" wp14:anchorId="496409CB" wp14:editId="079B817D">
            <wp:simplePos x="0" y="0"/>
            <wp:positionH relativeFrom="margin">
              <wp:align>center</wp:align>
            </wp:positionH>
            <wp:positionV relativeFrom="page">
              <wp:posOffset>-569595</wp:posOffset>
            </wp:positionV>
            <wp:extent cx="7988300" cy="11292840"/>
            <wp:effectExtent l="0" t="0" r="0" b="3810"/>
            <wp:wrapNone/>
            <wp:docPr id="1832703699" name="Picture 10" descr="A purpl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03699" name="Picture 10" descr="A purple and black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7988300" cy="11292840"/>
                    </a:xfrm>
                    <a:prstGeom prst="rect">
                      <a:avLst/>
                    </a:prstGeom>
                  </pic:spPr>
                </pic:pic>
              </a:graphicData>
            </a:graphic>
            <wp14:sizeRelH relativeFrom="margin">
              <wp14:pctWidth>0</wp14:pctWidth>
            </wp14:sizeRelH>
            <wp14:sizeRelV relativeFrom="margin">
              <wp14:pctHeight>0</wp14:pctHeight>
            </wp14:sizeRelV>
          </wp:anchor>
        </w:drawing>
      </w:r>
      <w:r w:rsidR="007F7A4F" w:rsidRPr="00314B67">
        <w:rPr>
          <w:rFonts w:ascii="Arial" w:hAnsi="Arial" w:cs="Arial"/>
          <w:noProof/>
          <w:sz w:val="20"/>
          <w:szCs w:val="20"/>
        </w:rPr>
        <w:drawing>
          <wp:anchor distT="0" distB="0" distL="114300" distR="114300" simplePos="0" relativeHeight="251658240" behindDoc="1" locked="0" layoutInCell="1" allowOverlap="1" wp14:anchorId="6C5F5E5C" wp14:editId="555D1962">
            <wp:simplePos x="0" y="0"/>
            <wp:positionH relativeFrom="page">
              <wp:posOffset>22860</wp:posOffset>
            </wp:positionH>
            <wp:positionV relativeFrom="page">
              <wp:posOffset>10767060</wp:posOffset>
            </wp:positionV>
            <wp:extent cx="7616190" cy="10765790"/>
            <wp:effectExtent l="0" t="0" r="3810" b="3810"/>
            <wp:wrapNone/>
            <wp:docPr id="5605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9809"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7616190" cy="10765790"/>
                    </a:xfrm>
                    <a:prstGeom prst="rect">
                      <a:avLst/>
                    </a:prstGeom>
                  </pic:spPr>
                </pic:pic>
              </a:graphicData>
            </a:graphic>
            <wp14:sizeRelH relativeFrom="margin">
              <wp14:pctWidth>0</wp14:pctWidth>
            </wp14:sizeRelH>
            <wp14:sizeRelV relativeFrom="margin">
              <wp14:pctHeight>0</wp14:pctHeight>
            </wp14:sizeRelV>
          </wp:anchor>
        </w:drawing>
      </w:r>
      <w:r w:rsidR="0094021E" w:rsidRPr="00314B67">
        <w:rPr>
          <w:rFonts w:ascii="Arial" w:hAnsi="Arial" w:cs="Arial"/>
          <w:noProof/>
          <w:sz w:val="20"/>
          <w:szCs w:val="20"/>
        </w:rPr>
        <w:drawing>
          <wp:anchor distT="0" distB="0" distL="114300" distR="114300" simplePos="0" relativeHeight="251658244" behindDoc="1" locked="0" layoutInCell="1" allowOverlap="1" wp14:anchorId="5C434E1E" wp14:editId="2801AC37">
            <wp:simplePos x="0" y="0"/>
            <wp:positionH relativeFrom="page">
              <wp:posOffset>5624195</wp:posOffset>
            </wp:positionH>
            <wp:positionV relativeFrom="page">
              <wp:posOffset>9908540</wp:posOffset>
            </wp:positionV>
            <wp:extent cx="1396365" cy="125730"/>
            <wp:effectExtent l="0" t="0" r="635" b="1270"/>
            <wp:wrapNone/>
            <wp:docPr id="2090666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94021E" w:rsidRPr="00314B67">
        <w:rPr>
          <w:rFonts w:ascii="Arial" w:hAnsi="Arial" w:cs="Arial"/>
          <w:noProof/>
          <w:sz w:val="20"/>
          <w:szCs w:val="20"/>
        </w:rPr>
        <w:drawing>
          <wp:anchor distT="0" distB="0" distL="114300" distR="114300" simplePos="0" relativeHeight="251658243" behindDoc="1" locked="0" layoutInCell="1" allowOverlap="1" wp14:anchorId="5B2CFA09" wp14:editId="63388296">
            <wp:simplePos x="0" y="0"/>
            <wp:positionH relativeFrom="page">
              <wp:posOffset>670560</wp:posOffset>
            </wp:positionH>
            <wp:positionV relativeFrom="page">
              <wp:posOffset>9477375</wp:posOffset>
            </wp:positionV>
            <wp:extent cx="2476500" cy="557530"/>
            <wp:effectExtent l="0" t="0" r="0" b="1270"/>
            <wp:wrapNone/>
            <wp:docPr id="135908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5"/>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r w:rsidR="00C94AA3" w:rsidRPr="00314B67">
        <w:rPr>
          <w:rFonts w:ascii="Arial" w:hAnsi="Arial" w:cs="Arial"/>
          <w:noProof/>
          <w:sz w:val="20"/>
          <w:szCs w:val="20"/>
        </w:rPr>
        <w:drawing>
          <wp:anchor distT="0" distB="0" distL="114300" distR="114300" simplePos="0" relativeHeight="251658252" behindDoc="1" locked="0" layoutInCell="1" allowOverlap="1" wp14:anchorId="6F3F2638" wp14:editId="057B652F">
            <wp:simplePos x="0" y="0"/>
            <wp:positionH relativeFrom="page">
              <wp:posOffset>63500</wp:posOffset>
            </wp:positionH>
            <wp:positionV relativeFrom="page">
              <wp:posOffset>10680700</wp:posOffset>
            </wp:positionV>
            <wp:extent cx="7600315" cy="10744200"/>
            <wp:effectExtent l="0" t="0" r="0" b="0"/>
            <wp:wrapNone/>
            <wp:docPr id="1201443494" name="Picture 7" descr="A purple circle pattern with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43494" name="Picture 7" descr="A purple circle pattern with circles&#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7600315" cy="1074420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49" behindDoc="1" locked="0" layoutInCell="1" allowOverlap="1" wp14:anchorId="2541F7F5" wp14:editId="16BFDC1A">
            <wp:simplePos x="0" y="0"/>
            <wp:positionH relativeFrom="page">
              <wp:posOffset>574040</wp:posOffset>
            </wp:positionH>
            <wp:positionV relativeFrom="page">
              <wp:posOffset>600075</wp:posOffset>
            </wp:positionV>
            <wp:extent cx="2476500" cy="557530"/>
            <wp:effectExtent l="0" t="0" r="0" b="1270"/>
            <wp:wrapNone/>
            <wp:docPr id="186821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5"/>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50" behindDoc="1" locked="0" layoutInCell="1" allowOverlap="1" wp14:anchorId="1141F6D9" wp14:editId="51CEE3BF">
            <wp:simplePos x="0" y="0"/>
            <wp:positionH relativeFrom="page">
              <wp:posOffset>5692775</wp:posOffset>
            </wp:positionH>
            <wp:positionV relativeFrom="page">
              <wp:posOffset>819150</wp:posOffset>
            </wp:positionV>
            <wp:extent cx="1396365" cy="125730"/>
            <wp:effectExtent l="0" t="0" r="635" b="1270"/>
            <wp:wrapNone/>
            <wp:docPr id="357784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47" behindDoc="1" locked="0" layoutInCell="1" allowOverlap="1" wp14:anchorId="51C6D9AC" wp14:editId="431A45C5">
            <wp:simplePos x="0" y="0"/>
            <wp:positionH relativeFrom="page">
              <wp:posOffset>-764540</wp:posOffset>
            </wp:positionH>
            <wp:positionV relativeFrom="page">
              <wp:posOffset>-10390505</wp:posOffset>
            </wp:positionV>
            <wp:extent cx="2476500" cy="557530"/>
            <wp:effectExtent l="0" t="0" r="0" b="1270"/>
            <wp:wrapNone/>
            <wp:docPr id="1073256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5"/>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48" behindDoc="1" locked="0" layoutInCell="1" allowOverlap="1" wp14:anchorId="1FCEF076" wp14:editId="61F365EA">
            <wp:simplePos x="0" y="0"/>
            <wp:positionH relativeFrom="page">
              <wp:posOffset>4356100</wp:posOffset>
            </wp:positionH>
            <wp:positionV relativeFrom="page">
              <wp:posOffset>-9956165</wp:posOffset>
            </wp:positionV>
            <wp:extent cx="1396365" cy="125730"/>
            <wp:effectExtent l="0" t="0" r="635" b="1270"/>
            <wp:wrapNone/>
            <wp:docPr id="2061849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45" behindDoc="1" locked="0" layoutInCell="1" allowOverlap="1" wp14:anchorId="49909C25" wp14:editId="5199A98F">
            <wp:simplePos x="0" y="0"/>
            <wp:positionH relativeFrom="page">
              <wp:posOffset>-916940</wp:posOffset>
            </wp:positionH>
            <wp:positionV relativeFrom="page">
              <wp:posOffset>-10542905</wp:posOffset>
            </wp:positionV>
            <wp:extent cx="2476500" cy="557530"/>
            <wp:effectExtent l="0" t="0" r="0" b="1270"/>
            <wp:wrapNone/>
            <wp:docPr id="839874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5"/>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w:drawing>
          <wp:anchor distT="0" distB="0" distL="114300" distR="114300" simplePos="0" relativeHeight="251658246" behindDoc="1" locked="0" layoutInCell="1" allowOverlap="1" wp14:anchorId="15A5E6E4" wp14:editId="35E8FFEC">
            <wp:simplePos x="0" y="0"/>
            <wp:positionH relativeFrom="page">
              <wp:posOffset>4203700</wp:posOffset>
            </wp:positionH>
            <wp:positionV relativeFrom="page">
              <wp:posOffset>-10108565</wp:posOffset>
            </wp:positionV>
            <wp:extent cx="1396365" cy="125730"/>
            <wp:effectExtent l="0" t="0" r="635" b="1270"/>
            <wp:wrapNone/>
            <wp:docPr id="1886448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87163A" w:rsidRPr="00314B67">
        <w:rPr>
          <w:rFonts w:ascii="Arial" w:hAnsi="Arial" w:cs="Arial"/>
          <w:noProof/>
          <w:sz w:val="20"/>
          <w:szCs w:val="20"/>
        </w:rPr>
        <mc:AlternateContent>
          <mc:Choice Requires="wps">
            <w:drawing>
              <wp:anchor distT="0" distB="0" distL="114300" distR="114300" simplePos="0" relativeHeight="251658251" behindDoc="0" locked="0" layoutInCell="1" allowOverlap="1" wp14:anchorId="46C1F951" wp14:editId="0ECBF7CE">
                <wp:simplePos x="0" y="0"/>
                <wp:positionH relativeFrom="column">
                  <wp:posOffset>-434340</wp:posOffset>
                </wp:positionH>
                <wp:positionV relativeFrom="paragraph">
                  <wp:posOffset>1299845</wp:posOffset>
                </wp:positionV>
                <wp:extent cx="5554345" cy="2169795"/>
                <wp:effectExtent l="0" t="0" r="0" b="0"/>
                <wp:wrapNone/>
                <wp:docPr id="1029079508" name="Text Box 2"/>
                <wp:cNvGraphicFramePr/>
                <a:graphic xmlns:a="http://schemas.openxmlformats.org/drawingml/2006/main">
                  <a:graphicData uri="http://schemas.microsoft.com/office/word/2010/wordprocessingShape">
                    <wps:wsp>
                      <wps:cNvSpPr txBox="1"/>
                      <wps:spPr>
                        <a:xfrm>
                          <a:off x="0" y="0"/>
                          <a:ext cx="5554345" cy="2169795"/>
                        </a:xfrm>
                        <a:prstGeom prst="rect">
                          <a:avLst/>
                        </a:prstGeom>
                        <a:noFill/>
                        <a:ln w="6350">
                          <a:noFill/>
                        </a:ln>
                      </wps:spPr>
                      <wps:txbx>
                        <w:txbxContent>
                          <w:p w14:paraId="7816529F" w14:textId="21F3ABD7" w:rsidR="0087163A" w:rsidRPr="00D8183D" w:rsidRDefault="00D82B2F" w:rsidP="0094021E">
                            <w:pPr>
                              <w:spacing w:line="1480" w:lineRule="exact"/>
                              <w:rPr>
                                <w:rFonts w:ascii="Arial" w:hAnsi="Arial" w:cs="Arial"/>
                                <w:b/>
                                <w:bCs/>
                                <w:color w:val="FFFFFF" w:themeColor="background1"/>
                                <w:sz w:val="96"/>
                                <w:szCs w:val="96"/>
                              </w:rPr>
                            </w:pPr>
                            <w:r w:rsidRPr="00D8183D">
                              <w:rPr>
                                <w:rFonts w:ascii="Arial" w:hAnsi="Arial" w:cs="Arial"/>
                                <w:b/>
                                <w:bCs/>
                                <w:color w:val="FFFFFF" w:themeColor="background1"/>
                                <w:sz w:val="96"/>
                                <w:szCs w:val="96"/>
                              </w:rPr>
                              <w:t>Applicant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1F951" id="_x0000_s1027" type="#_x0000_t202" style="position:absolute;margin-left:-34.2pt;margin-top:102.35pt;width:437.35pt;height:170.8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" filled="f" stroked="f" strokeweight=".5pt">
                <v:textbox>
                  <w:txbxContent>
                    <w:p w14:paraId="7816529F" w14:textId="21F3ABD7" w:rsidR="0087163A" w:rsidRPr="00D8183D" w:rsidRDefault="00D82B2F" w:rsidP="0094021E">
                      <w:pPr>
                        <w:spacing w:line="1480" w:lineRule="exact"/>
                        <w:rPr>
                          <w:rFonts w:ascii="Arial" w:hAnsi="Arial" w:cs="Arial"/>
                          <w:b/>
                          <w:bCs/>
                          <w:color w:val="FFFFFF" w:themeColor="background1"/>
                          <w:sz w:val="96"/>
                          <w:szCs w:val="96"/>
                        </w:rPr>
                      </w:pPr>
                      <w:r w:rsidRPr="00D8183D">
                        <w:rPr>
                          <w:rFonts w:ascii="Arial" w:hAnsi="Arial" w:cs="Arial"/>
                          <w:b/>
                          <w:bCs/>
                          <w:color w:val="FFFFFF" w:themeColor="background1"/>
                          <w:sz w:val="96"/>
                          <w:szCs w:val="96"/>
                        </w:rPr>
                        <w:t>Applicant Pack</w:t>
                      </w:r>
                    </w:p>
                  </w:txbxContent>
                </v:textbox>
              </v:shape>
            </w:pict>
          </mc:Fallback>
        </mc:AlternateContent>
      </w:r>
      <w:r w:rsidR="007F7A4F" w:rsidRPr="00314B67">
        <w:rPr>
          <w:rFonts w:ascii="Arial" w:hAnsi="Arial" w:cs="Arial"/>
          <w:sz w:val="20"/>
          <w:szCs w:val="20"/>
        </w:rPr>
        <w:br w:type="page"/>
      </w:r>
    </w:p>
    <w:p w14:paraId="565D0870" w14:textId="50A91732" w:rsidR="00FD159A" w:rsidRPr="00FD159A" w:rsidRDefault="00C94AA3" w:rsidP="005F0549">
      <w:pPr>
        <w:pStyle w:val="Heading1"/>
        <w:rPr>
          <w:lang w:val="en-IE"/>
        </w:rPr>
      </w:pPr>
      <w:r w:rsidRPr="00314B67">
        <w:rPr>
          <w:rFonts w:cs="Arial"/>
          <w:noProof/>
          <w:sz w:val="20"/>
          <w:szCs w:val="20"/>
        </w:rPr>
        <w:lastRenderedPageBreak/>
        <w:drawing>
          <wp:anchor distT="0" distB="0" distL="114300" distR="114300" simplePos="0" relativeHeight="251658253" behindDoc="1" locked="0" layoutInCell="1" allowOverlap="1" wp14:anchorId="28779650" wp14:editId="4D837CE5">
            <wp:simplePos x="0" y="0"/>
            <wp:positionH relativeFrom="page">
              <wp:posOffset>530860</wp:posOffset>
            </wp:positionH>
            <wp:positionV relativeFrom="page">
              <wp:posOffset>9549765</wp:posOffset>
            </wp:positionV>
            <wp:extent cx="2476500" cy="557530"/>
            <wp:effectExtent l="0" t="0" r="0" b="1270"/>
            <wp:wrapNone/>
            <wp:docPr id="1473643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8681" name=""/>
                    <pic:cNvPicPr/>
                  </pic:nvPicPr>
                  <pic:blipFill>
                    <a:blip r:embed="rId15"/>
                    <a:stretch>
                      <a:fillRect/>
                    </a:stretch>
                  </pic:blipFill>
                  <pic:spPr>
                    <a:xfrm>
                      <a:off x="0" y="0"/>
                      <a:ext cx="2476500" cy="557530"/>
                    </a:xfrm>
                    <a:prstGeom prst="rect">
                      <a:avLst/>
                    </a:prstGeom>
                  </pic:spPr>
                </pic:pic>
              </a:graphicData>
            </a:graphic>
            <wp14:sizeRelH relativeFrom="margin">
              <wp14:pctWidth>0</wp14:pctWidth>
            </wp14:sizeRelH>
            <wp14:sizeRelV relativeFrom="margin">
              <wp14:pctHeight>0</wp14:pctHeight>
            </wp14:sizeRelV>
          </wp:anchor>
        </w:drawing>
      </w:r>
      <w:r w:rsidRPr="00314B67">
        <w:rPr>
          <w:rFonts w:cs="Arial"/>
          <w:noProof/>
          <w:sz w:val="20"/>
          <w:szCs w:val="20"/>
        </w:rPr>
        <w:drawing>
          <wp:anchor distT="0" distB="0" distL="114300" distR="114300" simplePos="0" relativeHeight="251658254" behindDoc="1" locked="0" layoutInCell="1" allowOverlap="1" wp14:anchorId="7F64962D" wp14:editId="5354F143">
            <wp:simplePos x="0" y="0"/>
            <wp:positionH relativeFrom="page">
              <wp:posOffset>5649595</wp:posOffset>
            </wp:positionH>
            <wp:positionV relativeFrom="page">
              <wp:posOffset>9987280</wp:posOffset>
            </wp:positionV>
            <wp:extent cx="1396365" cy="125730"/>
            <wp:effectExtent l="0" t="0" r="635" b="1270"/>
            <wp:wrapNone/>
            <wp:docPr id="177771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9658" name=""/>
                    <pic:cNvPicPr/>
                  </pic:nvPicPr>
                  <pic:blipFill>
                    <a:blip r:embed="rId12"/>
                    <a:stretch>
                      <a:fillRect/>
                    </a:stretch>
                  </pic:blipFill>
                  <pic:spPr>
                    <a:xfrm>
                      <a:off x="0" y="0"/>
                      <a:ext cx="1396365" cy="125730"/>
                    </a:xfrm>
                    <a:prstGeom prst="rect">
                      <a:avLst/>
                    </a:prstGeom>
                  </pic:spPr>
                </pic:pic>
              </a:graphicData>
            </a:graphic>
            <wp14:sizeRelH relativeFrom="margin">
              <wp14:pctWidth>0</wp14:pctWidth>
            </wp14:sizeRelH>
            <wp14:sizeRelV relativeFrom="margin">
              <wp14:pctHeight>0</wp14:pctHeight>
            </wp14:sizeRelV>
          </wp:anchor>
        </w:drawing>
      </w:r>
      <w:r w:rsidR="00FD159A" w:rsidRPr="00FD159A">
        <w:t>About Safefood</w:t>
      </w:r>
      <w:r w:rsidR="00FD159A" w:rsidRPr="00FD159A">
        <w:rPr>
          <w:lang w:val="en-IE"/>
        </w:rPr>
        <w:t> </w:t>
      </w:r>
    </w:p>
    <w:p w14:paraId="4A199D42" w14:textId="77777777" w:rsidR="00FD159A" w:rsidRPr="00FD159A" w:rsidRDefault="00FD159A" w:rsidP="009C048C">
      <w:pPr>
        <w:rPr>
          <w:rFonts w:ascii="Arial" w:hAnsi="Arial" w:cs="Arial"/>
          <w:lang w:val="en-IE"/>
        </w:rPr>
      </w:pPr>
      <w:r w:rsidRPr="00FD159A">
        <w:rPr>
          <w:rFonts w:ascii="Arial" w:hAnsi="Arial" w:cs="Arial"/>
          <w:lang w:val="en-IE"/>
        </w:rPr>
        <w:t> </w:t>
      </w:r>
    </w:p>
    <w:p w14:paraId="53B2CE62" w14:textId="78E6272C" w:rsidR="00FD159A" w:rsidRPr="00FD159A" w:rsidRDefault="00FD159A" w:rsidP="009C048C">
      <w:pPr>
        <w:rPr>
          <w:rFonts w:ascii="Arial" w:hAnsi="Arial" w:cs="Arial"/>
          <w:lang w:val="en-IE"/>
        </w:rPr>
      </w:pPr>
      <w:r w:rsidRPr="00FD159A">
        <w:rPr>
          <w:rFonts w:ascii="Arial" w:hAnsi="Arial" w:cs="Arial"/>
        </w:rPr>
        <w:t>Safefood</w:t>
      </w:r>
      <w:r w:rsidRPr="00FD159A">
        <w:rPr>
          <w:rFonts w:ascii="Arial" w:hAnsi="Arial" w:cs="Arial"/>
          <w:b/>
          <w:bCs/>
        </w:rPr>
        <w:t xml:space="preserve"> </w:t>
      </w:r>
      <w:r w:rsidRPr="00FD159A">
        <w:rPr>
          <w:rFonts w:ascii="Arial" w:hAnsi="Arial" w:cs="Arial"/>
        </w:rPr>
        <w:t>is a North-South body, responsible for the promotion of food safety and healthy eating on the island of Ireland. It was established in 1999 under the terms of the British-Irish Agreement Act 1999 and the North-South</w:t>
      </w:r>
      <w:r w:rsidR="002947C6">
        <w:rPr>
          <w:rFonts w:ascii="Arial" w:hAnsi="Arial" w:cs="Arial"/>
        </w:rPr>
        <w:t xml:space="preserve"> </w:t>
      </w:r>
      <w:r w:rsidRPr="00FD159A">
        <w:rPr>
          <w:rFonts w:ascii="Arial" w:hAnsi="Arial" w:cs="Arial"/>
        </w:rPr>
        <w:t>Co-operation (Implementation Bodies) Northern Ireland Order 1999.</w:t>
      </w:r>
      <w:r w:rsidRPr="00FD159A">
        <w:rPr>
          <w:rFonts w:ascii="Arial" w:hAnsi="Arial" w:cs="Arial"/>
          <w:lang w:val="en-IE"/>
        </w:rPr>
        <w:t> </w:t>
      </w:r>
    </w:p>
    <w:p w14:paraId="0DA4648A" w14:textId="77777777" w:rsidR="00FD159A" w:rsidRDefault="00FD159A" w:rsidP="009C048C">
      <w:pPr>
        <w:rPr>
          <w:rFonts w:ascii="Arial" w:hAnsi="Arial" w:cs="Arial"/>
          <w:lang w:val="en-IE"/>
        </w:rPr>
      </w:pPr>
      <w:r w:rsidRPr="00FD159A">
        <w:rPr>
          <w:rFonts w:ascii="Arial" w:hAnsi="Arial" w:cs="Arial"/>
        </w:rPr>
        <w:t>The governing legislation confers the following specific functions on the organisation:</w:t>
      </w:r>
      <w:r w:rsidRPr="00FD159A">
        <w:rPr>
          <w:rFonts w:ascii="Arial" w:hAnsi="Arial" w:cs="Arial"/>
          <w:lang w:val="en-IE"/>
        </w:rPr>
        <w:t> </w:t>
      </w:r>
    </w:p>
    <w:p w14:paraId="2A185CFA" w14:textId="77777777" w:rsidR="006B711E" w:rsidRPr="00FD159A" w:rsidRDefault="006B711E" w:rsidP="009C048C">
      <w:pPr>
        <w:rPr>
          <w:rFonts w:ascii="Arial" w:hAnsi="Arial" w:cs="Arial"/>
          <w:lang w:val="en-IE"/>
        </w:rPr>
      </w:pPr>
    </w:p>
    <w:p w14:paraId="76B1BAED" w14:textId="77777777" w:rsidR="00FD159A" w:rsidRPr="00FD159A" w:rsidRDefault="00FD159A" w:rsidP="009C048C">
      <w:pPr>
        <w:numPr>
          <w:ilvl w:val="0"/>
          <w:numId w:val="1"/>
        </w:numPr>
        <w:rPr>
          <w:rFonts w:ascii="Arial" w:hAnsi="Arial" w:cs="Arial"/>
          <w:lang w:val="en-IE"/>
        </w:rPr>
      </w:pPr>
      <w:r w:rsidRPr="00FD159A">
        <w:rPr>
          <w:rFonts w:ascii="Arial" w:hAnsi="Arial" w:cs="Arial"/>
        </w:rPr>
        <w:t>Promotion of food safety </w:t>
      </w:r>
      <w:r w:rsidRPr="00FD159A">
        <w:rPr>
          <w:rFonts w:ascii="Arial" w:hAnsi="Arial" w:cs="Arial"/>
          <w:lang w:val="en-IE"/>
        </w:rPr>
        <w:t> </w:t>
      </w:r>
    </w:p>
    <w:p w14:paraId="1B5D0A2A" w14:textId="77777777" w:rsidR="00FD159A" w:rsidRPr="00FD159A" w:rsidRDefault="00FD159A" w:rsidP="009C048C">
      <w:pPr>
        <w:numPr>
          <w:ilvl w:val="0"/>
          <w:numId w:val="2"/>
        </w:numPr>
        <w:rPr>
          <w:rFonts w:ascii="Arial" w:hAnsi="Arial" w:cs="Arial"/>
          <w:lang w:val="en-IE"/>
        </w:rPr>
      </w:pPr>
      <w:r w:rsidRPr="00FD159A">
        <w:rPr>
          <w:rFonts w:ascii="Arial" w:hAnsi="Arial" w:cs="Arial"/>
        </w:rPr>
        <w:t>Research into food safety </w:t>
      </w:r>
      <w:r w:rsidRPr="00FD159A">
        <w:rPr>
          <w:rFonts w:ascii="Arial" w:hAnsi="Arial" w:cs="Arial"/>
          <w:lang w:val="en-IE"/>
        </w:rPr>
        <w:t> </w:t>
      </w:r>
    </w:p>
    <w:p w14:paraId="5B5BAEAB" w14:textId="77777777" w:rsidR="00FD159A" w:rsidRPr="00FD159A" w:rsidRDefault="00FD159A" w:rsidP="009C048C">
      <w:pPr>
        <w:numPr>
          <w:ilvl w:val="0"/>
          <w:numId w:val="3"/>
        </w:numPr>
        <w:rPr>
          <w:rFonts w:ascii="Arial" w:hAnsi="Arial" w:cs="Arial"/>
          <w:lang w:val="en-IE"/>
        </w:rPr>
      </w:pPr>
      <w:r w:rsidRPr="00FD159A">
        <w:rPr>
          <w:rFonts w:ascii="Arial" w:hAnsi="Arial" w:cs="Arial"/>
        </w:rPr>
        <w:t>Surveillance of foodborne disease </w:t>
      </w:r>
      <w:r w:rsidRPr="00FD159A">
        <w:rPr>
          <w:rFonts w:ascii="Arial" w:hAnsi="Arial" w:cs="Arial"/>
          <w:lang w:val="en-IE"/>
        </w:rPr>
        <w:t> </w:t>
      </w:r>
    </w:p>
    <w:p w14:paraId="6748C5E9" w14:textId="77777777" w:rsidR="00FD159A" w:rsidRPr="00FD159A" w:rsidRDefault="00FD159A" w:rsidP="009C048C">
      <w:pPr>
        <w:numPr>
          <w:ilvl w:val="0"/>
          <w:numId w:val="4"/>
        </w:numPr>
        <w:rPr>
          <w:rFonts w:ascii="Arial" w:hAnsi="Arial" w:cs="Arial"/>
          <w:lang w:val="en-IE"/>
        </w:rPr>
      </w:pPr>
      <w:r w:rsidRPr="00FD159A">
        <w:rPr>
          <w:rFonts w:ascii="Arial" w:hAnsi="Arial" w:cs="Arial"/>
        </w:rPr>
        <w:t>Promotion of scientific co-operation and laboratory linkages </w:t>
      </w:r>
      <w:r w:rsidRPr="00FD159A">
        <w:rPr>
          <w:rFonts w:ascii="Arial" w:hAnsi="Arial" w:cs="Arial"/>
          <w:lang w:val="en-IE"/>
        </w:rPr>
        <w:t> </w:t>
      </w:r>
    </w:p>
    <w:p w14:paraId="6DDD7C25" w14:textId="77777777" w:rsidR="00FD159A" w:rsidRPr="00FD159A" w:rsidRDefault="00FD159A" w:rsidP="009C048C">
      <w:pPr>
        <w:rPr>
          <w:rFonts w:ascii="Arial" w:hAnsi="Arial" w:cs="Arial"/>
          <w:lang w:val="en-IE"/>
        </w:rPr>
      </w:pPr>
      <w:r w:rsidRPr="00FD159A">
        <w:rPr>
          <w:rFonts w:ascii="Arial" w:hAnsi="Arial" w:cs="Arial"/>
          <w:lang w:val="en-IE"/>
        </w:rPr>
        <w:t> </w:t>
      </w:r>
    </w:p>
    <w:p w14:paraId="64F084FC" w14:textId="77777777" w:rsidR="00FD159A" w:rsidRPr="00FD159A" w:rsidRDefault="00FD159A" w:rsidP="009C048C">
      <w:pPr>
        <w:rPr>
          <w:rFonts w:ascii="Arial" w:hAnsi="Arial" w:cs="Arial"/>
          <w:lang w:val="en-IE"/>
        </w:rPr>
      </w:pPr>
      <w:r w:rsidRPr="00FD159A">
        <w:rPr>
          <w:rFonts w:ascii="Arial" w:hAnsi="Arial" w:cs="Arial"/>
        </w:rPr>
        <w:t>In addition to these specific functions, Safefood has a general remit to act as an independent source of scientific advice.</w:t>
      </w:r>
      <w:r w:rsidRPr="00FD159A">
        <w:rPr>
          <w:rFonts w:ascii="Arial" w:hAnsi="Arial" w:cs="Arial"/>
          <w:lang w:val="en-IE"/>
        </w:rPr>
        <w:t> </w:t>
      </w:r>
    </w:p>
    <w:p w14:paraId="16634638" w14:textId="77777777" w:rsidR="001C2956" w:rsidRDefault="001C2956" w:rsidP="009C048C">
      <w:pPr>
        <w:rPr>
          <w:rFonts w:ascii="Arial" w:hAnsi="Arial" w:cs="Arial"/>
          <w:lang w:val="en-IE"/>
        </w:rPr>
      </w:pPr>
    </w:p>
    <w:p w14:paraId="69260520" w14:textId="77777777" w:rsidR="001C2956" w:rsidRDefault="001C2956" w:rsidP="009C048C">
      <w:pPr>
        <w:pStyle w:val="Heading2"/>
      </w:pPr>
      <w:bookmarkStart w:id="0" w:name="_Toc304980202"/>
      <w:bookmarkStart w:id="1" w:name="_Toc306097190"/>
      <w:r w:rsidRPr="001C2956">
        <w:t>What we do</w:t>
      </w:r>
      <w:bookmarkEnd w:id="0"/>
      <w:bookmarkEnd w:id="1"/>
    </w:p>
    <w:p w14:paraId="13AB9242" w14:textId="77777777" w:rsidR="001C2956" w:rsidRPr="001C2956" w:rsidRDefault="001C2956" w:rsidP="009C048C"/>
    <w:p w14:paraId="729F9615" w14:textId="77777777" w:rsidR="001C2956" w:rsidRDefault="001C2956" w:rsidP="009C048C">
      <w:pPr>
        <w:rPr>
          <w:rFonts w:ascii="Arial" w:hAnsi="Arial" w:cs="Arial"/>
        </w:rPr>
      </w:pPr>
      <w:r w:rsidRPr="001C2956">
        <w:rPr>
          <w:rFonts w:ascii="Arial" w:hAnsi="Arial" w:cs="Arial"/>
        </w:rPr>
        <w:t>Safefood works in four key areas: food safety, research, nutrition and healthy eating, and communications.</w:t>
      </w:r>
    </w:p>
    <w:p w14:paraId="74003856" w14:textId="77777777" w:rsidR="001C2956" w:rsidRPr="001C2956" w:rsidRDefault="001C2956" w:rsidP="009C048C">
      <w:pPr>
        <w:rPr>
          <w:rFonts w:ascii="Arial" w:hAnsi="Arial" w:cs="Arial"/>
        </w:rPr>
      </w:pPr>
    </w:p>
    <w:p w14:paraId="6F4D8E53" w14:textId="77777777" w:rsidR="001C2956" w:rsidRDefault="001C2956" w:rsidP="009C048C">
      <w:pPr>
        <w:pStyle w:val="Heading2"/>
      </w:pPr>
      <w:bookmarkStart w:id="2" w:name="_Toc279737210"/>
      <w:bookmarkStart w:id="3" w:name="_Toc304980203"/>
      <w:bookmarkStart w:id="4" w:name="_Toc306097191"/>
      <w:r w:rsidRPr="001C2956">
        <w:t>Food Safety</w:t>
      </w:r>
      <w:bookmarkEnd w:id="2"/>
      <w:bookmarkEnd w:id="3"/>
      <w:bookmarkEnd w:id="4"/>
    </w:p>
    <w:p w14:paraId="45EF70C8" w14:textId="77777777" w:rsidR="001C2956" w:rsidRPr="001C2956" w:rsidRDefault="001C2956" w:rsidP="009C048C"/>
    <w:p w14:paraId="0D59F92C" w14:textId="2D50E0CA" w:rsidR="001C2956" w:rsidRPr="001C2956" w:rsidRDefault="001C2956" w:rsidP="009C048C">
      <w:pPr>
        <w:rPr>
          <w:rFonts w:ascii="Arial" w:hAnsi="Arial" w:cs="Arial"/>
        </w:rPr>
      </w:pPr>
      <w:r w:rsidRPr="001C2956">
        <w:rPr>
          <w:rFonts w:ascii="Arial" w:hAnsi="Arial" w:cs="Arial"/>
        </w:rPr>
        <w:t xml:space="preserve">To ensure the ongoing protection of public health, Safefood is tasked with the promotion of awareness and knowledge of food safety issues and concerns among the public, professionals with an interest in, or responsibility for, food safety, and the food industry. To that end, Safefood arranges public awareness campaigns, conferences, training and strategic support and guidance. As responsibility for the provision of safe food is shared among producers, processors, distributors at all levels, caterers and the general public, the agency works with many different partners and collaborators across the island of Ireland. </w:t>
      </w:r>
    </w:p>
    <w:p w14:paraId="1EA0908A" w14:textId="32DC068A" w:rsidR="00FD159A" w:rsidRPr="00FD159A" w:rsidRDefault="00FD159A" w:rsidP="009C048C">
      <w:pPr>
        <w:rPr>
          <w:rFonts w:ascii="Arial" w:hAnsi="Arial" w:cs="Arial"/>
          <w:lang w:val="en-IE"/>
        </w:rPr>
      </w:pPr>
      <w:r w:rsidRPr="00FD159A">
        <w:rPr>
          <w:rFonts w:ascii="Arial" w:hAnsi="Arial" w:cs="Arial"/>
          <w:lang w:val="en-IE"/>
        </w:rPr>
        <w:t> </w:t>
      </w:r>
    </w:p>
    <w:p w14:paraId="74F2F392" w14:textId="77777777" w:rsidR="00FD159A" w:rsidRDefault="00FD159A" w:rsidP="009C048C">
      <w:pPr>
        <w:pStyle w:val="Heading2"/>
        <w:rPr>
          <w:lang w:val="en-IE"/>
        </w:rPr>
      </w:pPr>
      <w:r w:rsidRPr="00FD159A">
        <w:t>Research</w:t>
      </w:r>
      <w:r w:rsidRPr="00FD159A">
        <w:rPr>
          <w:lang w:val="en-IE"/>
        </w:rPr>
        <w:t> </w:t>
      </w:r>
    </w:p>
    <w:p w14:paraId="62482003" w14:textId="77777777" w:rsidR="00FD159A" w:rsidRPr="00FD159A" w:rsidRDefault="00FD159A" w:rsidP="009C048C">
      <w:pPr>
        <w:rPr>
          <w:rFonts w:ascii="Arial" w:hAnsi="Arial" w:cs="Arial"/>
          <w:lang w:val="en-IE"/>
        </w:rPr>
      </w:pPr>
    </w:p>
    <w:p w14:paraId="2777271F" w14:textId="77777777" w:rsidR="00FD159A" w:rsidRPr="00FD159A" w:rsidRDefault="00FD159A" w:rsidP="009C048C">
      <w:pPr>
        <w:rPr>
          <w:rFonts w:ascii="Arial" w:hAnsi="Arial" w:cs="Arial"/>
          <w:lang w:val="en-IE"/>
        </w:rPr>
      </w:pPr>
      <w:r w:rsidRPr="00FD159A">
        <w:rPr>
          <w:rFonts w:ascii="Arial" w:hAnsi="Arial" w:cs="Arial"/>
        </w:rPr>
        <w:t>Food safety policies are underpinned by comprehensive access to current, accurate, high-quality scientific information.  In order to address gaps in scientific knowledge related to food safety and to facilitate timely decision-making on emerging issues,</w:t>
      </w:r>
      <w:r w:rsidRPr="00FD159A">
        <w:rPr>
          <w:rFonts w:ascii="Arial" w:hAnsi="Arial" w:cs="Arial"/>
          <w:b/>
          <w:bCs/>
          <w:lang w:val="ga-IE"/>
        </w:rPr>
        <w:t xml:space="preserve"> </w:t>
      </w:r>
      <w:r w:rsidRPr="00FD159A">
        <w:rPr>
          <w:rFonts w:ascii="Arial" w:hAnsi="Arial" w:cs="Arial"/>
        </w:rPr>
        <w:t>safefood aims to undertake appropriate research and knowledge gathering.  </w:t>
      </w:r>
      <w:r w:rsidRPr="00FD159A">
        <w:rPr>
          <w:rFonts w:ascii="Arial" w:hAnsi="Arial" w:cs="Arial"/>
          <w:lang w:val="ga-IE"/>
        </w:rPr>
        <w:t> </w:t>
      </w:r>
      <w:r w:rsidRPr="00FD159A">
        <w:rPr>
          <w:rFonts w:ascii="Arial" w:hAnsi="Arial" w:cs="Arial"/>
          <w:lang w:val="en-IE"/>
        </w:rPr>
        <w:t> </w:t>
      </w:r>
    </w:p>
    <w:p w14:paraId="22E8CF03" w14:textId="77777777" w:rsidR="00FD159A" w:rsidRDefault="00FD159A" w:rsidP="009C048C">
      <w:pPr>
        <w:rPr>
          <w:rFonts w:ascii="Arial" w:hAnsi="Arial" w:cs="Arial"/>
          <w:lang w:val="en-IE"/>
        </w:rPr>
      </w:pPr>
    </w:p>
    <w:p w14:paraId="21248623" w14:textId="6B00D221" w:rsidR="00FD159A" w:rsidRPr="00FD159A" w:rsidRDefault="00FD159A" w:rsidP="009C048C">
      <w:pPr>
        <w:rPr>
          <w:rFonts w:ascii="Arial" w:hAnsi="Arial" w:cs="Arial"/>
          <w:lang w:val="en-IE"/>
        </w:rPr>
      </w:pPr>
      <w:r w:rsidRPr="00FD159A">
        <w:rPr>
          <w:rFonts w:ascii="Arial" w:hAnsi="Arial" w:cs="Arial"/>
        </w:rPr>
        <w:t xml:space="preserve">Our research office is supported by </w:t>
      </w:r>
      <w:r w:rsidR="00B47D09">
        <w:rPr>
          <w:rFonts w:ascii="Arial" w:hAnsi="Arial" w:cs="Arial"/>
        </w:rPr>
        <w:t>S</w:t>
      </w:r>
      <w:r w:rsidRPr="00FD159A">
        <w:rPr>
          <w:rFonts w:ascii="Arial" w:hAnsi="Arial" w:cs="Arial"/>
        </w:rPr>
        <w:t>afefood's Advisory Committee, which brings together experts and representatives with a broad range of professional expertise, experience and backgrounds who can provide strategic and technical advice and guidance.  The research office aims to commission research and is responsible for the subsequent monitoring and dissemination of research information.</w:t>
      </w:r>
      <w:r w:rsidRPr="00FD159A">
        <w:rPr>
          <w:rFonts w:ascii="Arial" w:hAnsi="Arial" w:cs="Arial"/>
          <w:lang w:val="en-IE"/>
        </w:rPr>
        <w:t> </w:t>
      </w:r>
    </w:p>
    <w:p w14:paraId="263D283D" w14:textId="77777777" w:rsidR="00FD159A" w:rsidRDefault="00FD159A" w:rsidP="009C048C">
      <w:pPr>
        <w:rPr>
          <w:rFonts w:ascii="Arial" w:hAnsi="Arial" w:cs="Arial"/>
        </w:rPr>
      </w:pPr>
    </w:p>
    <w:p w14:paraId="326A7AAE" w14:textId="77777777" w:rsidR="001315CB" w:rsidRPr="001315CB" w:rsidRDefault="001315CB" w:rsidP="009C048C">
      <w:pPr>
        <w:pStyle w:val="Heading2"/>
        <w:rPr>
          <w:lang w:val="en-IE"/>
        </w:rPr>
      </w:pPr>
      <w:r w:rsidRPr="001315CB">
        <w:lastRenderedPageBreak/>
        <w:t>Nutrition and Healthy Eating</w:t>
      </w:r>
      <w:r w:rsidRPr="001315CB">
        <w:rPr>
          <w:lang w:val="en-IE"/>
        </w:rPr>
        <w:t> </w:t>
      </w:r>
    </w:p>
    <w:p w14:paraId="39F1390E" w14:textId="77777777" w:rsidR="001315CB" w:rsidRPr="001315CB" w:rsidRDefault="001315CB" w:rsidP="009C048C">
      <w:pPr>
        <w:rPr>
          <w:rFonts w:ascii="Arial" w:hAnsi="Arial" w:cs="Arial"/>
          <w:lang w:val="en-US"/>
        </w:rPr>
      </w:pPr>
      <w:r w:rsidRPr="001315CB">
        <w:rPr>
          <w:rFonts w:ascii="Arial" w:hAnsi="Arial" w:cs="Arial"/>
          <w:lang w:val="en-US"/>
        </w:rPr>
        <w:t> </w:t>
      </w:r>
    </w:p>
    <w:p w14:paraId="7626B1BD" w14:textId="77777777" w:rsidR="001315CB" w:rsidRPr="001315CB" w:rsidRDefault="001315CB" w:rsidP="009C048C">
      <w:pPr>
        <w:rPr>
          <w:rFonts w:ascii="Arial" w:hAnsi="Arial" w:cs="Arial"/>
          <w:lang w:val="en-IE"/>
        </w:rPr>
      </w:pPr>
      <w:r w:rsidRPr="001315CB">
        <w:rPr>
          <w:rFonts w:ascii="Arial" w:hAnsi="Arial" w:cs="Arial"/>
        </w:rPr>
        <w:t>Safefood has a legislative role in ‘providing food safety advice and guidance, including advice on nutritional aspects of various foods. It requires safefood</w:t>
      </w:r>
      <w:r w:rsidRPr="001315CB">
        <w:rPr>
          <w:rFonts w:ascii="Arial" w:hAnsi="Arial" w:cs="Arial"/>
          <w:b/>
          <w:bCs/>
        </w:rPr>
        <w:t xml:space="preserve"> </w:t>
      </w:r>
      <w:r w:rsidRPr="001315CB">
        <w:rPr>
          <w:rFonts w:ascii="Arial" w:hAnsi="Arial" w:cs="Arial"/>
        </w:rPr>
        <w:t>to participate actively in the field of nutrition. Nutrition related issues, in particular, obesity is among the key public health threats facing all developed countries. This is a considerable challenge facing society across the island of Ireland and a multi-sectoral, interdisciplinary approach is required. Given safefood’s all-island remit, it is uniquely placed to make a valuable contribution in tackling obesity and other nutrition related issues on an all-island basis. Over the past years safefood</w:t>
      </w:r>
      <w:r w:rsidRPr="001315CB">
        <w:rPr>
          <w:rFonts w:ascii="Arial" w:hAnsi="Arial" w:cs="Arial"/>
          <w:b/>
          <w:bCs/>
        </w:rPr>
        <w:t xml:space="preserve"> </w:t>
      </w:r>
      <w:r w:rsidRPr="001315CB">
        <w:rPr>
          <w:rFonts w:ascii="Arial" w:hAnsi="Arial" w:cs="Arial"/>
        </w:rPr>
        <w:t>has developed key partnerships and collaborations with nutrition stakeholders on the island of Ireland.  Safefood</w:t>
      </w:r>
      <w:r w:rsidRPr="001315CB">
        <w:rPr>
          <w:rFonts w:ascii="Arial" w:hAnsi="Arial" w:cs="Arial"/>
          <w:b/>
          <w:bCs/>
        </w:rPr>
        <w:t xml:space="preserve"> </w:t>
      </w:r>
      <w:r w:rsidRPr="001315CB">
        <w:rPr>
          <w:rFonts w:ascii="Arial" w:hAnsi="Arial" w:cs="Arial"/>
        </w:rPr>
        <w:t>will continue to adopt a complementary and collaborative approach in the area. </w:t>
      </w:r>
      <w:r w:rsidRPr="001315CB">
        <w:rPr>
          <w:rFonts w:ascii="Arial" w:hAnsi="Arial" w:cs="Arial"/>
          <w:lang w:val="en-IE"/>
        </w:rPr>
        <w:t> </w:t>
      </w:r>
    </w:p>
    <w:p w14:paraId="3C860653" w14:textId="77777777" w:rsidR="00FD159A" w:rsidRDefault="00FD159A" w:rsidP="009C048C">
      <w:pPr>
        <w:rPr>
          <w:rFonts w:ascii="Arial" w:hAnsi="Arial" w:cs="Arial"/>
        </w:rPr>
      </w:pPr>
    </w:p>
    <w:p w14:paraId="01543420" w14:textId="77777777" w:rsidR="001315CB" w:rsidRDefault="001315CB" w:rsidP="009C048C">
      <w:pPr>
        <w:pStyle w:val="Heading2"/>
        <w:rPr>
          <w:lang w:val="en-IE"/>
        </w:rPr>
      </w:pPr>
      <w:r w:rsidRPr="001315CB">
        <w:t>Communications </w:t>
      </w:r>
      <w:r w:rsidRPr="001315CB">
        <w:rPr>
          <w:lang w:val="en-IE"/>
        </w:rPr>
        <w:t> </w:t>
      </w:r>
    </w:p>
    <w:p w14:paraId="15559E09" w14:textId="77777777" w:rsidR="001315CB" w:rsidRPr="001315CB" w:rsidRDefault="001315CB" w:rsidP="009C048C">
      <w:pPr>
        <w:rPr>
          <w:rFonts w:ascii="Arial" w:hAnsi="Arial" w:cs="Arial"/>
          <w:lang w:val="en-IE"/>
        </w:rPr>
      </w:pPr>
    </w:p>
    <w:p w14:paraId="16606BCC" w14:textId="77777777" w:rsidR="001315CB" w:rsidRPr="001315CB" w:rsidRDefault="001315CB" w:rsidP="009C048C">
      <w:pPr>
        <w:rPr>
          <w:rFonts w:ascii="Arial" w:hAnsi="Arial" w:cs="Arial"/>
          <w:lang w:val="en-IE"/>
        </w:rPr>
      </w:pPr>
      <w:r w:rsidRPr="001315CB">
        <w:rPr>
          <w:rFonts w:ascii="Arial" w:hAnsi="Arial" w:cs="Arial"/>
        </w:rPr>
        <w:t>The Communications Directorate is responsible for promoting the organisation’s key messages of food hygiene, food safety and nutrition through the development of targeted public awareness and educational campaigns. The aim of these campaigns is to raise awareness of important public health issues and to encourage changes in consumer behaviour.  Safefood’s messages are based upon solid scientific data and consumer research to assess the needs of the population on the island of Ireland. These messages are delivered through traditional and new media outlets such as social media, consumer and stakeholder events, sponsorship, advertising, direct marketing, public relations and communication with industry and stakeholders. Safefood places people at the centre of its communications activities when communicating messages of food safety, food hygiene and nutrition on the island of Ireland. We regularly carry out research to determine issues that are of importance to our target audience. These research findings inform our campaigns and are communicated with the public. Through our public awareness and educational campaigns, we aim to educate people about the importance of hand washing, the correct storage, preparation and cooking of food, our rights in relation to food hygiene and safety, food supply chains and the importance of healthy eating.</w:t>
      </w:r>
      <w:r w:rsidRPr="001315CB">
        <w:rPr>
          <w:rFonts w:ascii="Arial" w:hAnsi="Arial" w:cs="Arial"/>
          <w:lang w:val="en-IE"/>
        </w:rPr>
        <w:t> </w:t>
      </w:r>
    </w:p>
    <w:p w14:paraId="0C141F1F" w14:textId="77777777" w:rsidR="001315CB" w:rsidRPr="001315CB" w:rsidRDefault="001315CB" w:rsidP="009C048C">
      <w:pPr>
        <w:rPr>
          <w:rFonts w:ascii="Arial" w:hAnsi="Arial" w:cs="Arial"/>
          <w:lang w:val="en-IE"/>
        </w:rPr>
      </w:pPr>
      <w:r w:rsidRPr="001315CB">
        <w:rPr>
          <w:rFonts w:ascii="Arial" w:hAnsi="Arial" w:cs="Arial"/>
          <w:lang w:val="en-IE"/>
        </w:rPr>
        <w:t> </w:t>
      </w:r>
    </w:p>
    <w:p w14:paraId="01C7EBC9" w14:textId="77777777" w:rsidR="001315CB" w:rsidRDefault="001315CB" w:rsidP="009C048C">
      <w:pPr>
        <w:rPr>
          <w:rFonts w:ascii="Arial" w:hAnsi="Arial" w:cs="Arial"/>
        </w:rPr>
      </w:pPr>
    </w:p>
    <w:p w14:paraId="796FA158" w14:textId="77777777" w:rsidR="00152695" w:rsidRDefault="00152695" w:rsidP="009C048C">
      <w:pPr>
        <w:rPr>
          <w:rFonts w:ascii="Arial" w:hAnsi="Arial" w:cs="Arial"/>
        </w:rPr>
      </w:pPr>
    </w:p>
    <w:p w14:paraId="351D06A1" w14:textId="77777777" w:rsidR="00152695" w:rsidRDefault="00152695" w:rsidP="009C048C">
      <w:pPr>
        <w:rPr>
          <w:rFonts w:ascii="Arial" w:hAnsi="Arial" w:cs="Arial"/>
        </w:rPr>
      </w:pPr>
    </w:p>
    <w:p w14:paraId="107A0914" w14:textId="77777777" w:rsidR="00152695" w:rsidRDefault="00152695" w:rsidP="009C048C">
      <w:pPr>
        <w:rPr>
          <w:rFonts w:ascii="Arial" w:hAnsi="Arial" w:cs="Arial"/>
        </w:rPr>
      </w:pPr>
    </w:p>
    <w:p w14:paraId="0434E066" w14:textId="77777777" w:rsidR="00152695" w:rsidRDefault="00152695" w:rsidP="009C048C">
      <w:pPr>
        <w:rPr>
          <w:rFonts w:ascii="Arial" w:hAnsi="Arial" w:cs="Arial"/>
        </w:rPr>
      </w:pPr>
    </w:p>
    <w:p w14:paraId="10335AA1" w14:textId="77777777" w:rsidR="00152695" w:rsidRDefault="00152695" w:rsidP="009C048C">
      <w:pPr>
        <w:rPr>
          <w:rFonts w:ascii="Arial" w:hAnsi="Arial" w:cs="Arial"/>
        </w:rPr>
      </w:pPr>
    </w:p>
    <w:p w14:paraId="35EA6EF0" w14:textId="77777777" w:rsidR="00152695" w:rsidRDefault="00152695" w:rsidP="009C048C">
      <w:pPr>
        <w:rPr>
          <w:rFonts w:ascii="Arial" w:hAnsi="Arial" w:cs="Arial"/>
        </w:rPr>
      </w:pPr>
    </w:p>
    <w:p w14:paraId="3589240B" w14:textId="77777777" w:rsidR="00152695" w:rsidRDefault="00152695" w:rsidP="009C048C">
      <w:pPr>
        <w:rPr>
          <w:rFonts w:ascii="Arial" w:hAnsi="Arial" w:cs="Arial"/>
        </w:rPr>
      </w:pPr>
    </w:p>
    <w:p w14:paraId="38CBDE97" w14:textId="77777777" w:rsidR="00152695" w:rsidRPr="00C723D3" w:rsidRDefault="00152695" w:rsidP="009C048C">
      <w:pPr>
        <w:rPr>
          <w:rFonts w:ascii="Arial" w:hAnsi="Arial" w:cs="Arial"/>
        </w:rPr>
      </w:pPr>
    </w:p>
    <w:p w14:paraId="6336A545" w14:textId="77777777" w:rsidR="00E40833" w:rsidRDefault="00E40833" w:rsidP="009C048C">
      <w:pPr>
        <w:rPr>
          <w:rFonts w:ascii="Arial" w:eastAsiaTheme="majorEastAsia" w:hAnsi="Arial" w:cstheme="majorBidi"/>
          <w:color w:val="6B17AD"/>
        </w:rPr>
      </w:pPr>
      <w:r>
        <w:br w:type="page"/>
      </w:r>
    </w:p>
    <w:p w14:paraId="56AC5C7C" w14:textId="09642D9D" w:rsidR="006B711E" w:rsidRPr="006B711E" w:rsidRDefault="006B711E" w:rsidP="009C048C">
      <w:pPr>
        <w:pStyle w:val="Heading2"/>
        <w:rPr>
          <w:lang w:val="en-IE"/>
        </w:rPr>
      </w:pPr>
      <w:r>
        <w:lastRenderedPageBreak/>
        <w:t>T</w:t>
      </w:r>
      <w:r w:rsidRPr="006B711E">
        <w:t>he Role</w:t>
      </w:r>
      <w:r w:rsidRPr="006B711E">
        <w:rPr>
          <w:lang w:val="en-IE"/>
        </w:rPr>
        <w:t> </w:t>
      </w:r>
    </w:p>
    <w:p w14:paraId="36BCDCD9" w14:textId="77777777" w:rsidR="00152695" w:rsidRDefault="00152695" w:rsidP="009C048C">
      <w:pPr>
        <w:rPr>
          <w:rStyle w:val="Heading3Char"/>
          <w:rFonts w:ascii="Arial" w:hAnsi="Arial" w:cs="Arial"/>
          <w:color w:val="auto"/>
          <w:sz w:val="24"/>
          <w:szCs w:val="24"/>
        </w:rPr>
      </w:pPr>
    </w:p>
    <w:p w14:paraId="00992E53" w14:textId="6B068BE3" w:rsidR="002A2908" w:rsidRPr="002A2908"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 xml:space="preserve">Job Title: </w:t>
      </w:r>
      <w:r w:rsidR="005F0549">
        <w:rPr>
          <w:rStyle w:val="Heading3Char"/>
          <w:rFonts w:ascii="Arial" w:hAnsi="Arial" w:cs="Arial"/>
          <w:color w:val="auto"/>
          <w:sz w:val="24"/>
          <w:szCs w:val="24"/>
        </w:rPr>
        <w:tab/>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Finance Executive</w:t>
      </w:r>
    </w:p>
    <w:p w14:paraId="0F92E82B" w14:textId="75316FCF" w:rsidR="002A2908" w:rsidRPr="002A2908"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 xml:space="preserve">Grade: </w:t>
      </w:r>
      <w:r w:rsidR="005F0549">
        <w:rPr>
          <w:rStyle w:val="Heading3Char"/>
          <w:rFonts w:ascii="Arial" w:hAnsi="Arial" w:cs="Arial"/>
          <w:color w:val="auto"/>
          <w:sz w:val="24"/>
          <w:szCs w:val="24"/>
        </w:rPr>
        <w:tab/>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Higher Executive Officer</w:t>
      </w:r>
    </w:p>
    <w:p w14:paraId="4B9BA8D0" w14:textId="049B4B38" w:rsidR="005F0549"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 xml:space="preserve">Post Type: </w:t>
      </w:r>
      <w:r w:rsidR="005F0549">
        <w:rPr>
          <w:rStyle w:val="Heading3Char"/>
          <w:rFonts w:ascii="Arial" w:hAnsi="Arial" w:cs="Arial"/>
          <w:color w:val="auto"/>
          <w:sz w:val="24"/>
          <w:szCs w:val="24"/>
        </w:rPr>
        <w:tab/>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 xml:space="preserve">Permanent Full-Time </w:t>
      </w:r>
    </w:p>
    <w:p w14:paraId="11E16E13" w14:textId="54A14FED" w:rsidR="002A2908" w:rsidRPr="002A2908"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Location:</w:t>
      </w:r>
      <w:r w:rsidR="005F0549">
        <w:rPr>
          <w:rStyle w:val="Heading3Char"/>
          <w:rFonts w:ascii="Arial" w:hAnsi="Arial" w:cs="Arial"/>
          <w:color w:val="auto"/>
          <w:sz w:val="24"/>
          <w:szCs w:val="24"/>
        </w:rPr>
        <w:tab/>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Cork</w:t>
      </w:r>
    </w:p>
    <w:p w14:paraId="10489394" w14:textId="4B8413DC" w:rsidR="002A2908" w:rsidRPr="002A2908"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 xml:space="preserve">Directorate: </w:t>
      </w:r>
      <w:r w:rsidR="005F0549">
        <w:rPr>
          <w:rStyle w:val="Heading3Char"/>
          <w:rFonts w:ascii="Arial" w:hAnsi="Arial" w:cs="Arial"/>
          <w:color w:val="auto"/>
          <w:sz w:val="24"/>
          <w:szCs w:val="24"/>
        </w:rPr>
        <w:tab/>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Corporate Operations</w:t>
      </w:r>
    </w:p>
    <w:p w14:paraId="4B52473B" w14:textId="476E42D9" w:rsidR="002A2908" w:rsidRPr="002A2908" w:rsidRDefault="002A2908" w:rsidP="002A2908">
      <w:pPr>
        <w:rPr>
          <w:rStyle w:val="Heading3Char"/>
          <w:rFonts w:ascii="Arial" w:hAnsi="Arial" w:cs="Arial"/>
          <w:color w:val="auto"/>
          <w:sz w:val="24"/>
          <w:szCs w:val="24"/>
        </w:rPr>
      </w:pPr>
      <w:r w:rsidRPr="002A2908">
        <w:rPr>
          <w:rStyle w:val="Heading3Char"/>
          <w:rFonts w:ascii="Arial" w:hAnsi="Arial" w:cs="Arial"/>
          <w:color w:val="auto"/>
          <w:sz w:val="24"/>
          <w:szCs w:val="24"/>
        </w:rPr>
        <w:t xml:space="preserve">Remuneration: </w:t>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€56,607 to €68,8</w:t>
      </w:r>
      <w:r w:rsidR="00834F88">
        <w:rPr>
          <w:rStyle w:val="Heading3Char"/>
          <w:rFonts w:ascii="Arial" w:hAnsi="Arial" w:cs="Arial"/>
          <w:color w:val="auto"/>
          <w:sz w:val="24"/>
          <w:szCs w:val="24"/>
        </w:rPr>
        <w:t>40</w:t>
      </w:r>
      <w:r w:rsidRPr="002A2908">
        <w:rPr>
          <w:rStyle w:val="Heading3Char"/>
          <w:rFonts w:ascii="Arial" w:hAnsi="Arial" w:cs="Arial"/>
          <w:color w:val="auto"/>
          <w:sz w:val="24"/>
          <w:szCs w:val="24"/>
        </w:rPr>
        <w:t xml:space="preserve"> per annum</w:t>
      </w:r>
    </w:p>
    <w:p w14:paraId="1B8BE9D4" w14:textId="40D12B0C" w:rsidR="006B711E" w:rsidRPr="001C2956" w:rsidRDefault="002A2908" w:rsidP="002A2908">
      <w:pPr>
        <w:rPr>
          <w:rFonts w:ascii="Arial" w:hAnsi="Arial" w:cs="Arial"/>
          <w:lang w:val="en-IE"/>
        </w:rPr>
      </w:pPr>
      <w:r w:rsidRPr="002A2908">
        <w:rPr>
          <w:rStyle w:val="Heading3Char"/>
          <w:rFonts w:ascii="Arial" w:hAnsi="Arial" w:cs="Arial"/>
          <w:color w:val="auto"/>
          <w:sz w:val="24"/>
          <w:szCs w:val="24"/>
        </w:rPr>
        <w:t xml:space="preserve">Reporting to: </w:t>
      </w:r>
      <w:r w:rsidR="005F0549">
        <w:rPr>
          <w:rStyle w:val="Heading3Char"/>
          <w:rFonts w:ascii="Arial" w:hAnsi="Arial" w:cs="Arial"/>
          <w:color w:val="auto"/>
          <w:sz w:val="24"/>
          <w:szCs w:val="24"/>
        </w:rPr>
        <w:tab/>
      </w:r>
      <w:r w:rsidRPr="002A2908">
        <w:rPr>
          <w:rStyle w:val="Heading3Char"/>
          <w:rFonts w:ascii="Arial" w:hAnsi="Arial" w:cs="Arial"/>
          <w:color w:val="auto"/>
          <w:sz w:val="24"/>
          <w:szCs w:val="24"/>
        </w:rPr>
        <w:t>Corporate Operations Manager</w:t>
      </w:r>
      <w:r w:rsidR="006B711E" w:rsidRPr="001C2956">
        <w:rPr>
          <w:rFonts w:ascii="Arial" w:hAnsi="Arial" w:cs="Arial"/>
          <w:lang w:val="en-IE"/>
        </w:rPr>
        <w:t> </w:t>
      </w:r>
    </w:p>
    <w:p w14:paraId="593AE252" w14:textId="1ED449FD" w:rsidR="006B711E" w:rsidRPr="006B711E" w:rsidRDefault="006B711E" w:rsidP="009C048C">
      <w:pPr>
        <w:rPr>
          <w:rFonts w:ascii="Arial" w:hAnsi="Arial" w:cs="Arial"/>
          <w:lang w:val="en-IE"/>
        </w:rPr>
      </w:pPr>
      <w:r w:rsidRPr="001C2956">
        <w:rPr>
          <w:rFonts w:ascii="Arial" w:hAnsi="Arial" w:cs="Arial"/>
          <w:lang w:val="en-IE"/>
        </w:rPr>
        <w:t> </w:t>
      </w:r>
      <w:r w:rsidRPr="006B711E">
        <w:rPr>
          <w:rFonts w:ascii="Arial" w:hAnsi="Arial" w:cs="Arial"/>
          <w:lang w:val="en-IE"/>
        </w:rPr>
        <w:t> </w:t>
      </w:r>
    </w:p>
    <w:p w14:paraId="5D71D8E1" w14:textId="77777777" w:rsidR="001078BC" w:rsidRPr="001078BC" w:rsidRDefault="001078BC" w:rsidP="001078BC">
      <w:pPr>
        <w:rPr>
          <w:rFonts w:ascii="Arial" w:hAnsi="Arial" w:cs="Arial"/>
        </w:rPr>
      </w:pPr>
      <w:r w:rsidRPr="001078BC">
        <w:rPr>
          <w:rFonts w:ascii="Arial" w:hAnsi="Arial" w:cs="Arial"/>
        </w:rPr>
        <w:t>The Annual Leave allowance for this role is 29 days per annum, plus 10 Public /</w:t>
      </w:r>
    </w:p>
    <w:p w14:paraId="739A089A" w14:textId="77777777" w:rsidR="001078BC" w:rsidRPr="001078BC" w:rsidRDefault="001078BC" w:rsidP="001078BC">
      <w:pPr>
        <w:rPr>
          <w:rFonts w:ascii="Arial" w:hAnsi="Arial" w:cs="Arial"/>
        </w:rPr>
      </w:pPr>
      <w:r w:rsidRPr="001078BC">
        <w:rPr>
          <w:rFonts w:ascii="Arial" w:hAnsi="Arial" w:cs="Arial"/>
        </w:rPr>
        <w:t>Bank Holidays.</w:t>
      </w:r>
    </w:p>
    <w:p w14:paraId="7748E61E" w14:textId="77777777" w:rsidR="001078BC" w:rsidRPr="001078BC" w:rsidRDefault="001078BC" w:rsidP="001078BC">
      <w:pPr>
        <w:rPr>
          <w:rFonts w:ascii="Arial" w:hAnsi="Arial" w:cs="Arial"/>
        </w:rPr>
      </w:pPr>
    </w:p>
    <w:p w14:paraId="42B0F593" w14:textId="77777777" w:rsidR="001078BC" w:rsidRPr="001078BC" w:rsidRDefault="001078BC" w:rsidP="001078BC">
      <w:pPr>
        <w:rPr>
          <w:rFonts w:ascii="Arial" w:hAnsi="Arial" w:cs="Arial"/>
        </w:rPr>
      </w:pPr>
      <w:r w:rsidRPr="001078BC">
        <w:rPr>
          <w:rFonts w:ascii="Arial" w:hAnsi="Arial" w:cs="Arial"/>
        </w:rPr>
        <w:t>The Job Holder will combine working in Safefood’s office in Eastgate, Little Island, Co. Cork with working remotely (at home). Occasional travel within Ireland including spending time in the Dublin office will be required to fulfil the requirements of the role.</w:t>
      </w:r>
    </w:p>
    <w:p w14:paraId="19C9D8CE" w14:textId="77777777" w:rsidR="001078BC" w:rsidRPr="001078BC" w:rsidRDefault="001078BC" w:rsidP="001078BC">
      <w:pPr>
        <w:rPr>
          <w:rFonts w:ascii="Arial" w:hAnsi="Arial" w:cs="Arial"/>
        </w:rPr>
      </w:pPr>
    </w:p>
    <w:p w14:paraId="12780E0B" w14:textId="6F8F067D" w:rsidR="00747C01" w:rsidRDefault="001078BC" w:rsidP="001078BC">
      <w:pPr>
        <w:rPr>
          <w:rFonts w:ascii="Arial" w:hAnsi="Arial" w:cs="Arial"/>
        </w:rPr>
      </w:pPr>
      <w:r w:rsidRPr="001078BC">
        <w:rPr>
          <w:rFonts w:ascii="Arial" w:hAnsi="Arial" w:cs="Arial"/>
        </w:rPr>
        <w:t>Normal working hours are 9.00am – 5.00pm Monday to Friday. We offer Flexible and Blended (Hybrid) Working.</w:t>
      </w:r>
    </w:p>
    <w:p w14:paraId="667CE4A9" w14:textId="77777777" w:rsidR="00747C01" w:rsidRPr="00747C01" w:rsidRDefault="00747C01" w:rsidP="009C048C">
      <w:pPr>
        <w:rPr>
          <w:rFonts w:ascii="Arial" w:hAnsi="Arial" w:cs="Arial"/>
          <w:lang w:val="en-IE"/>
        </w:rPr>
      </w:pPr>
      <w:r w:rsidRPr="00747C01">
        <w:rPr>
          <w:rFonts w:ascii="Arial" w:hAnsi="Arial" w:cs="Arial"/>
          <w:lang w:val="en-IE"/>
        </w:rPr>
        <w:t> </w:t>
      </w:r>
    </w:p>
    <w:p w14:paraId="6CBD0425" w14:textId="4CCC39F3" w:rsidR="00747C01" w:rsidRPr="00152695" w:rsidRDefault="00747C01" w:rsidP="009C048C">
      <w:pPr>
        <w:pStyle w:val="Heading2"/>
      </w:pPr>
      <w:r w:rsidRPr="00152695">
        <w:t> </w:t>
      </w:r>
      <w:r w:rsidRPr="00747C01">
        <w:t>Career Development</w:t>
      </w:r>
      <w:r w:rsidRPr="00152695">
        <w:t> </w:t>
      </w:r>
    </w:p>
    <w:p w14:paraId="27EEE88F" w14:textId="77777777" w:rsidR="00747C01" w:rsidRPr="00747C01" w:rsidRDefault="00747C01" w:rsidP="009C048C">
      <w:pPr>
        <w:rPr>
          <w:lang w:val="en-IE"/>
        </w:rPr>
      </w:pPr>
    </w:p>
    <w:p w14:paraId="2A54E678" w14:textId="039EC848" w:rsidR="00747C01" w:rsidRPr="00747C01" w:rsidRDefault="00747C01" w:rsidP="009C048C">
      <w:pPr>
        <w:rPr>
          <w:rFonts w:ascii="Arial" w:hAnsi="Arial" w:cs="Arial"/>
          <w:lang w:val="en-IE"/>
        </w:rPr>
      </w:pPr>
      <w:r w:rsidRPr="00747C01">
        <w:rPr>
          <w:rFonts w:ascii="Arial" w:hAnsi="Arial" w:cs="Arial"/>
        </w:rPr>
        <w:t xml:space="preserve">At </w:t>
      </w:r>
      <w:r w:rsidR="00C7069D">
        <w:rPr>
          <w:rFonts w:ascii="Arial" w:hAnsi="Arial" w:cs="Arial"/>
        </w:rPr>
        <w:t>S</w:t>
      </w:r>
      <w:r w:rsidRPr="00747C01">
        <w:rPr>
          <w:rFonts w:ascii="Arial" w:hAnsi="Arial" w:cs="Arial"/>
        </w:rPr>
        <w:t>afefood we believe in investing in our people, encouraging them to achieve a work-life balance while providing support for personal and professional development.</w:t>
      </w:r>
      <w:r w:rsidRPr="00747C01">
        <w:rPr>
          <w:rFonts w:ascii="Arial" w:hAnsi="Arial" w:cs="Arial"/>
          <w:lang w:val="en-IE"/>
        </w:rPr>
        <w:t> </w:t>
      </w:r>
    </w:p>
    <w:p w14:paraId="161A5A25" w14:textId="77777777" w:rsidR="00747C01" w:rsidRPr="00747C01" w:rsidRDefault="00747C01" w:rsidP="009C048C">
      <w:pPr>
        <w:rPr>
          <w:rFonts w:ascii="Arial" w:hAnsi="Arial" w:cs="Arial"/>
          <w:lang w:val="en-IE"/>
        </w:rPr>
      </w:pPr>
      <w:r w:rsidRPr="00747C01">
        <w:rPr>
          <w:rFonts w:ascii="Arial" w:hAnsi="Arial" w:cs="Arial"/>
          <w:lang w:val="en-IE"/>
        </w:rPr>
        <w:t> </w:t>
      </w:r>
    </w:p>
    <w:p w14:paraId="37DF316A" w14:textId="6A3C4B44" w:rsidR="00C7069D" w:rsidRDefault="00747C01" w:rsidP="009C048C">
      <w:pPr>
        <w:rPr>
          <w:rFonts w:ascii="Arial" w:hAnsi="Arial" w:cs="Arial"/>
          <w:lang w:val="en-IE"/>
        </w:rPr>
      </w:pPr>
      <w:r w:rsidRPr="00747C01">
        <w:rPr>
          <w:rFonts w:ascii="Arial" w:hAnsi="Arial" w:cs="Arial"/>
          <w:lang w:val="en-IE"/>
        </w:rPr>
        <w:tab/>
      </w:r>
    </w:p>
    <w:p w14:paraId="0C00FB09" w14:textId="7D76210F" w:rsidR="00747C01" w:rsidRPr="00C7069D" w:rsidRDefault="00747C01" w:rsidP="009C048C">
      <w:pPr>
        <w:pStyle w:val="ListParagraph"/>
        <w:numPr>
          <w:ilvl w:val="0"/>
          <w:numId w:val="5"/>
        </w:numPr>
        <w:rPr>
          <w:rFonts w:ascii="Arial" w:hAnsi="Arial" w:cs="Arial"/>
          <w:lang w:val="en-IE"/>
        </w:rPr>
      </w:pPr>
      <w:r w:rsidRPr="00C7069D">
        <w:rPr>
          <w:rFonts w:ascii="Arial" w:hAnsi="Arial" w:cs="Arial"/>
        </w:rPr>
        <w:t>We offer a wide range of learning and development opportunities to support you throughout your career.</w:t>
      </w:r>
      <w:r w:rsidRPr="00C7069D">
        <w:rPr>
          <w:rFonts w:ascii="Arial" w:hAnsi="Arial" w:cs="Arial"/>
          <w:lang w:val="en-IE"/>
        </w:rPr>
        <w:t> </w:t>
      </w:r>
    </w:p>
    <w:p w14:paraId="655D1DCB" w14:textId="77777777" w:rsidR="00C7069D" w:rsidRPr="00747C01" w:rsidRDefault="00C7069D" w:rsidP="009C048C">
      <w:pPr>
        <w:rPr>
          <w:rFonts w:ascii="Arial" w:hAnsi="Arial" w:cs="Arial"/>
          <w:lang w:val="en-IE"/>
        </w:rPr>
      </w:pPr>
    </w:p>
    <w:p w14:paraId="1CAB4796" w14:textId="42C96303" w:rsidR="00747C01" w:rsidRPr="00C7069D" w:rsidRDefault="00747C01" w:rsidP="009C048C">
      <w:pPr>
        <w:pStyle w:val="ListParagraph"/>
        <w:numPr>
          <w:ilvl w:val="0"/>
          <w:numId w:val="5"/>
        </w:numPr>
        <w:rPr>
          <w:rFonts w:ascii="Arial" w:hAnsi="Arial" w:cs="Arial"/>
          <w:lang w:val="en-IE"/>
        </w:rPr>
      </w:pPr>
      <w:r w:rsidRPr="00C7069D">
        <w:rPr>
          <w:rFonts w:ascii="Arial" w:hAnsi="Arial" w:cs="Arial"/>
        </w:rPr>
        <w:t>We provide study and financial support to encourage lifelong learning, as well as assisting you with the costs of professional membership fees.</w:t>
      </w:r>
      <w:r w:rsidRPr="00C7069D">
        <w:rPr>
          <w:rFonts w:ascii="Arial" w:hAnsi="Arial" w:cs="Arial"/>
          <w:lang w:val="en-IE"/>
        </w:rPr>
        <w:t> </w:t>
      </w:r>
    </w:p>
    <w:p w14:paraId="01C4D779" w14:textId="32FBFCBE" w:rsidR="00085291" w:rsidRDefault="00085291" w:rsidP="009C048C">
      <w:pPr>
        <w:rPr>
          <w:rFonts w:ascii="Arial" w:hAnsi="Arial" w:cs="Arial"/>
          <w:lang w:val="en-IE"/>
        </w:rPr>
      </w:pPr>
    </w:p>
    <w:p w14:paraId="2A616B0A" w14:textId="77777777" w:rsidR="00085291" w:rsidRPr="00747C01" w:rsidRDefault="00085291" w:rsidP="009C048C">
      <w:pPr>
        <w:rPr>
          <w:rFonts w:ascii="Arial" w:hAnsi="Arial" w:cs="Arial"/>
          <w:lang w:val="en-IE"/>
        </w:rPr>
      </w:pPr>
    </w:p>
    <w:p w14:paraId="2158D391" w14:textId="77777777" w:rsidR="00747C01" w:rsidRPr="00747C01" w:rsidRDefault="00747C01" w:rsidP="009C048C">
      <w:pPr>
        <w:pStyle w:val="Heading2"/>
        <w:rPr>
          <w:lang w:val="en-IE"/>
        </w:rPr>
      </w:pPr>
      <w:r w:rsidRPr="00747C01">
        <w:t>Work Life Balance</w:t>
      </w:r>
      <w:r w:rsidRPr="00747C01">
        <w:rPr>
          <w:lang w:val="en-IE"/>
        </w:rPr>
        <w:t> </w:t>
      </w:r>
    </w:p>
    <w:p w14:paraId="67B91E71" w14:textId="77777777" w:rsidR="00747C01" w:rsidRPr="00747C01" w:rsidRDefault="00747C01" w:rsidP="009C048C">
      <w:pPr>
        <w:rPr>
          <w:rFonts w:ascii="Arial" w:hAnsi="Arial" w:cs="Arial"/>
          <w:lang w:val="en-IE"/>
        </w:rPr>
      </w:pPr>
      <w:r w:rsidRPr="00747C01">
        <w:rPr>
          <w:rFonts w:ascii="Arial" w:hAnsi="Arial" w:cs="Arial"/>
          <w:lang w:val="en-IE"/>
        </w:rPr>
        <w:t> </w:t>
      </w:r>
    </w:p>
    <w:p w14:paraId="43D1BACE" w14:textId="7424133C" w:rsidR="00747C01" w:rsidRDefault="00747C01" w:rsidP="009C048C">
      <w:pPr>
        <w:rPr>
          <w:rFonts w:ascii="Arial" w:hAnsi="Arial" w:cs="Arial"/>
          <w:lang w:val="en-IE"/>
        </w:rPr>
      </w:pPr>
      <w:r w:rsidRPr="00747C01">
        <w:rPr>
          <w:rFonts w:ascii="Arial" w:hAnsi="Arial" w:cs="Arial"/>
        </w:rPr>
        <w:t xml:space="preserve">In line with comparable Irish Civil Service Terms and Conditions, </w:t>
      </w:r>
      <w:r w:rsidR="00340FC4">
        <w:rPr>
          <w:rFonts w:ascii="Arial" w:hAnsi="Arial" w:cs="Arial"/>
        </w:rPr>
        <w:t>S</w:t>
      </w:r>
      <w:r w:rsidRPr="00747C01">
        <w:rPr>
          <w:rFonts w:ascii="Arial" w:hAnsi="Arial" w:cs="Arial"/>
        </w:rPr>
        <w:t>afefood offers staff several leave options which support our people through various stages of their life. We have also developed a range of flexible working practices to make it easier for our employees to have a balance between the demands of work and their personal life.</w:t>
      </w:r>
      <w:r w:rsidRPr="00747C01">
        <w:rPr>
          <w:rFonts w:ascii="Arial" w:hAnsi="Arial" w:cs="Arial"/>
          <w:lang w:val="en-IE"/>
        </w:rPr>
        <w:t> </w:t>
      </w:r>
    </w:p>
    <w:p w14:paraId="2D3F389E" w14:textId="77777777" w:rsidR="00E40833" w:rsidRDefault="00E40833" w:rsidP="009C048C">
      <w:pPr>
        <w:rPr>
          <w:rFonts w:ascii="Arial" w:hAnsi="Arial" w:cs="Arial"/>
          <w:lang w:val="en-IE"/>
        </w:rPr>
      </w:pPr>
    </w:p>
    <w:p w14:paraId="18AB76CC" w14:textId="77777777" w:rsidR="00C7069D" w:rsidRPr="00747C01" w:rsidRDefault="00C7069D" w:rsidP="009C048C">
      <w:pPr>
        <w:rPr>
          <w:rFonts w:ascii="Arial" w:hAnsi="Arial" w:cs="Arial"/>
          <w:lang w:val="en-IE"/>
        </w:rPr>
      </w:pPr>
    </w:p>
    <w:p w14:paraId="1AE1A7F7" w14:textId="77777777" w:rsidR="00317673" w:rsidRDefault="00317673">
      <w:pPr>
        <w:rPr>
          <w:rFonts w:ascii="Arial" w:hAnsi="Arial" w:cs="Arial"/>
        </w:rPr>
      </w:pPr>
      <w:r>
        <w:rPr>
          <w:rFonts w:ascii="Arial" w:hAnsi="Arial" w:cs="Arial"/>
        </w:rPr>
        <w:br w:type="page"/>
      </w:r>
    </w:p>
    <w:p w14:paraId="5FF83DEF" w14:textId="72936048" w:rsidR="00747C01" w:rsidRDefault="00747C01" w:rsidP="009C048C">
      <w:pPr>
        <w:rPr>
          <w:rFonts w:ascii="Arial" w:hAnsi="Arial" w:cs="Arial"/>
          <w:lang w:val="en-IE"/>
        </w:rPr>
      </w:pPr>
      <w:r w:rsidRPr="00747C01">
        <w:rPr>
          <w:rFonts w:ascii="Arial" w:hAnsi="Arial" w:cs="Arial"/>
        </w:rPr>
        <w:lastRenderedPageBreak/>
        <w:t>These include:</w:t>
      </w:r>
      <w:r w:rsidRPr="00747C01">
        <w:rPr>
          <w:rFonts w:ascii="Arial" w:hAnsi="Arial" w:cs="Arial"/>
          <w:lang w:val="en-IE"/>
        </w:rPr>
        <w:t> </w:t>
      </w:r>
    </w:p>
    <w:p w14:paraId="1FCC1C49" w14:textId="77777777" w:rsidR="00C7069D" w:rsidRPr="00747C01" w:rsidRDefault="00C7069D" w:rsidP="009C048C">
      <w:pPr>
        <w:rPr>
          <w:rFonts w:ascii="Arial" w:hAnsi="Arial" w:cs="Arial"/>
          <w:lang w:val="en-IE"/>
        </w:rPr>
      </w:pPr>
    </w:p>
    <w:p w14:paraId="1AC913D7" w14:textId="53F144F0" w:rsidR="00C7069D" w:rsidRPr="00402195" w:rsidRDefault="00747C01" w:rsidP="00A702F8">
      <w:pPr>
        <w:pStyle w:val="ListParagraph"/>
        <w:numPr>
          <w:ilvl w:val="0"/>
          <w:numId w:val="9"/>
        </w:numPr>
        <w:rPr>
          <w:rFonts w:ascii="Arial" w:hAnsi="Arial" w:cs="Arial"/>
          <w:lang w:val="en-IE"/>
        </w:rPr>
      </w:pPr>
      <w:r w:rsidRPr="00402195">
        <w:rPr>
          <w:rFonts w:ascii="Arial" w:hAnsi="Arial" w:cs="Arial"/>
          <w:lang w:val="en-IE"/>
        </w:rPr>
        <w:t>Competitive annual leave and public holidays.  </w:t>
      </w:r>
    </w:p>
    <w:p w14:paraId="51C0FBD0" w14:textId="13B7C4BF" w:rsidR="00C7069D" w:rsidRPr="00B328EB" w:rsidRDefault="00747C01" w:rsidP="00B328EB">
      <w:pPr>
        <w:pStyle w:val="ListParagraph"/>
        <w:numPr>
          <w:ilvl w:val="0"/>
          <w:numId w:val="9"/>
        </w:numPr>
        <w:rPr>
          <w:rFonts w:ascii="Arial" w:hAnsi="Arial" w:cs="Arial"/>
          <w:lang w:val="en-IE"/>
        </w:rPr>
      </w:pPr>
      <w:r w:rsidRPr="00402195">
        <w:rPr>
          <w:rFonts w:ascii="Arial" w:hAnsi="Arial" w:cs="Arial"/>
          <w:lang w:val="en-IE"/>
        </w:rPr>
        <w:t>Blended (Hybrid) Working.</w:t>
      </w:r>
      <w:r w:rsidRPr="00B328EB">
        <w:rPr>
          <w:rFonts w:ascii="Arial" w:hAnsi="Arial" w:cs="Arial"/>
          <w:lang w:val="en-IE"/>
        </w:rPr>
        <w:t> </w:t>
      </w:r>
    </w:p>
    <w:p w14:paraId="5D65DC35" w14:textId="67D1E6BB" w:rsidR="00747C01" w:rsidRPr="00402195" w:rsidRDefault="00747C01" w:rsidP="00A702F8">
      <w:pPr>
        <w:pStyle w:val="ListParagraph"/>
        <w:numPr>
          <w:ilvl w:val="0"/>
          <w:numId w:val="9"/>
        </w:numPr>
        <w:rPr>
          <w:rFonts w:ascii="Arial" w:hAnsi="Arial" w:cs="Arial"/>
          <w:lang w:val="en-IE"/>
        </w:rPr>
      </w:pPr>
      <w:r w:rsidRPr="00402195">
        <w:rPr>
          <w:rFonts w:ascii="Arial" w:hAnsi="Arial" w:cs="Arial"/>
          <w:lang w:val="en-IE"/>
        </w:rPr>
        <w:t>Career breaks. </w:t>
      </w:r>
    </w:p>
    <w:p w14:paraId="27BDB512" w14:textId="77777777" w:rsidR="00747C01" w:rsidRPr="00747C01" w:rsidRDefault="00747C01" w:rsidP="009C048C">
      <w:pPr>
        <w:rPr>
          <w:rFonts w:ascii="Arial" w:hAnsi="Arial" w:cs="Arial"/>
          <w:lang w:val="en-IE"/>
        </w:rPr>
      </w:pPr>
      <w:r w:rsidRPr="00747C01">
        <w:rPr>
          <w:rFonts w:ascii="Arial" w:hAnsi="Arial" w:cs="Arial"/>
          <w:lang w:val="en-IE"/>
        </w:rPr>
        <w:t> </w:t>
      </w:r>
    </w:p>
    <w:p w14:paraId="33D848E2" w14:textId="77777777" w:rsidR="00747C01" w:rsidRPr="00747C01" w:rsidRDefault="00747C01" w:rsidP="009C048C">
      <w:pPr>
        <w:rPr>
          <w:rFonts w:ascii="Arial" w:hAnsi="Arial" w:cs="Arial"/>
          <w:lang w:val="en-IE"/>
        </w:rPr>
      </w:pPr>
      <w:r w:rsidRPr="00747C01">
        <w:rPr>
          <w:rFonts w:ascii="Arial" w:hAnsi="Arial" w:cs="Arial"/>
        </w:rPr>
        <w:t>Additional Financial Benefits </w:t>
      </w:r>
      <w:r w:rsidRPr="00747C01">
        <w:rPr>
          <w:rFonts w:ascii="Arial" w:hAnsi="Arial" w:cs="Arial"/>
          <w:lang w:val="en-IE"/>
        </w:rPr>
        <w:t> </w:t>
      </w:r>
    </w:p>
    <w:p w14:paraId="0B70DBAC" w14:textId="77777777" w:rsidR="00747C01" w:rsidRPr="00747C01" w:rsidRDefault="00747C01" w:rsidP="009C048C">
      <w:pPr>
        <w:rPr>
          <w:rFonts w:ascii="Arial" w:hAnsi="Arial" w:cs="Arial"/>
          <w:lang w:val="en-IE"/>
        </w:rPr>
      </w:pPr>
      <w:r w:rsidRPr="00747C01">
        <w:rPr>
          <w:rFonts w:ascii="Arial" w:hAnsi="Arial" w:cs="Arial"/>
          <w:lang w:val="en-IE"/>
        </w:rPr>
        <w:t> </w:t>
      </w:r>
    </w:p>
    <w:p w14:paraId="00903070" w14:textId="31641DC5" w:rsidR="00C7069D" w:rsidRDefault="00747C01" w:rsidP="009C048C">
      <w:pPr>
        <w:pStyle w:val="ListParagraph"/>
        <w:numPr>
          <w:ilvl w:val="0"/>
          <w:numId w:val="6"/>
        </w:numPr>
        <w:rPr>
          <w:rFonts w:ascii="Arial" w:hAnsi="Arial" w:cs="Arial"/>
          <w:lang w:val="en-IE"/>
        </w:rPr>
      </w:pPr>
      <w:r w:rsidRPr="00C7069D">
        <w:rPr>
          <w:rFonts w:ascii="Arial" w:hAnsi="Arial" w:cs="Arial"/>
        </w:rPr>
        <w:t>Attractive pension scheme where you will pay a rate of between 4.6% and 7.35% depending on your salary. </w:t>
      </w:r>
      <w:r w:rsidRPr="00C7069D">
        <w:rPr>
          <w:rFonts w:ascii="Arial" w:hAnsi="Arial" w:cs="Arial"/>
          <w:lang w:val="en-IE"/>
        </w:rPr>
        <w:t> </w:t>
      </w:r>
    </w:p>
    <w:p w14:paraId="2A8E313C" w14:textId="77777777" w:rsidR="00402195" w:rsidRPr="00402195" w:rsidRDefault="00402195" w:rsidP="009C048C">
      <w:pPr>
        <w:pStyle w:val="ListParagraph"/>
        <w:rPr>
          <w:rFonts w:ascii="Arial" w:hAnsi="Arial" w:cs="Arial"/>
          <w:lang w:val="en-IE"/>
        </w:rPr>
      </w:pPr>
    </w:p>
    <w:p w14:paraId="079AD2AC" w14:textId="15E26A82" w:rsidR="00C7069D" w:rsidRDefault="00747C01" w:rsidP="009C048C">
      <w:pPr>
        <w:pStyle w:val="ListParagraph"/>
        <w:numPr>
          <w:ilvl w:val="0"/>
          <w:numId w:val="6"/>
        </w:numPr>
        <w:rPr>
          <w:rFonts w:ascii="Arial" w:hAnsi="Arial" w:cs="Arial"/>
          <w:lang w:val="en-IE"/>
        </w:rPr>
      </w:pPr>
      <w:r w:rsidRPr="00C7069D">
        <w:rPr>
          <w:rFonts w:ascii="Arial" w:hAnsi="Arial" w:cs="Arial"/>
        </w:rPr>
        <w:t>Full Payment top up for maternity / paternity / adoptive leave (subject to terms and conditions).</w:t>
      </w:r>
      <w:r w:rsidRPr="00C7069D">
        <w:rPr>
          <w:rFonts w:ascii="Arial" w:hAnsi="Arial" w:cs="Arial"/>
          <w:lang w:val="en-IE"/>
        </w:rPr>
        <w:t> </w:t>
      </w:r>
    </w:p>
    <w:p w14:paraId="21CD1E87" w14:textId="77777777" w:rsidR="00402195" w:rsidRPr="00402195" w:rsidRDefault="00402195" w:rsidP="009C048C">
      <w:pPr>
        <w:pStyle w:val="ListParagraph"/>
        <w:rPr>
          <w:rFonts w:ascii="Arial" w:hAnsi="Arial" w:cs="Arial"/>
          <w:lang w:val="en-IE"/>
        </w:rPr>
      </w:pPr>
    </w:p>
    <w:p w14:paraId="61FB07BF" w14:textId="112F0A64" w:rsidR="00747C01" w:rsidRPr="00C7069D" w:rsidRDefault="00747C01" w:rsidP="009C048C">
      <w:pPr>
        <w:pStyle w:val="ListParagraph"/>
        <w:numPr>
          <w:ilvl w:val="0"/>
          <w:numId w:val="6"/>
        </w:numPr>
        <w:rPr>
          <w:rFonts w:ascii="Arial" w:hAnsi="Arial" w:cs="Arial"/>
          <w:lang w:val="en-IE"/>
        </w:rPr>
      </w:pPr>
      <w:r w:rsidRPr="00C7069D">
        <w:rPr>
          <w:rFonts w:ascii="Arial" w:hAnsi="Arial" w:cs="Arial"/>
        </w:rPr>
        <w:t>Overtime rates are available to employees who work beyond their normal working hours according to their terms and conditions.</w:t>
      </w:r>
      <w:r w:rsidRPr="00C7069D">
        <w:rPr>
          <w:rFonts w:ascii="Arial" w:hAnsi="Arial" w:cs="Arial"/>
          <w:lang w:val="en-IE"/>
        </w:rPr>
        <w:t> </w:t>
      </w:r>
    </w:p>
    <w:p w14:paraId="7665256A" w14:textId="77777777" w:rsidR="00747C01" w:rsidRPr="00747C01" w:rsidRDefault="00747C01" w:rsidP="009C048C">
      <w:pPr>
        <w:rPr>
          <w:rFonts w:ascii="Arial" w:hAnsi="Arial" w:cs="Arial"/>
          <w:lang w:val="en-IE"/>
        </w:rPr>
      </w:pPr>
      <w:r w:rsidRPr="00747C01">
        <w:rPr>
          <w:rFonts w:ascii="Arial" w:hAnsi="Arial" w:cs="Arial"/>
          <w:lang w:val="en-IE"/>
        </w:rPr>
        <w:t> </w:t>
      </w:r>
    </w:p>
    <w:p w14:paraId="682F4219" w14:textId="77777777" w:rsidR="00C7069D" w:rsidRDefault="00C7069D" w:rsidP="009C048C">
      <w:pPr>
        <w:rPr>
          <w:rFonts w:ascii="Arial" w:hAnsi="Arial" w:cs="Arial"/>
        </w:rPr>
      </w:pPr>
    </w:p>
    <w:p w14:paraId="1338AF63" w14:textId="28526E94" w:rsidR="00401822" w:rsidRPr="00401822" w:rsidRDefault="00401822" w:rsidP="009C048C">
      <w:pPr>
        <w:pStyle w:val="Heading2"/>
        <w:rPr>
          <w:lang w:val="en-IE"/>
        </w:rPr>
      </w:pPr>
      <w:r w:rsidRPr="00401822">
        <w:t>Employee Wellbeing</w:t>
      </w:r>
      <w:r w:rsidRPr="00401822">
        <w:rPr>
          <w:lang w:val="en-IE"/>
        </w:rPr>
        <w:t> </w:t>
      </w:r>
    </w:p>
    <w:p w14:paraId="00AD2270" w14:textId="77777777" w:rsidR="00401822" w:rsidRPr="00401822" w:rsidRDefault="00401822" w:rsidP="009C048C">
      <w:pPr>
        <w:rPr>
          <w:rFonts w:ascii="Arial" w:hAnsi="Arial" w:cs="Arial"/>
          <w:lang w:val="en-IE"/>
        </w:rPr>
      </w:pPr>
      <w:r w:rsidRPr="00401822">
        <w:rPr>
          <w:rFonts w:ascii="Arial" w:hAnsi="Arial" w:cs="Arial"/>
          <w:lang w:val="en-IE"/>
        </w:rPr>
        <w:t> </w:t>
      </w:r>
    </w:p>
    <w:p w14:paraId="0D0EE261" w14:textId="18318EA6" w:rsidR="00401822" w:rsidRDefault="00401822" w:rsidP="009C048C">
      <w:pPr>
        <w:pStyle w:val="ListParagraph"/>
        <w:numPr>
          <w:ilvl w:val="0"/>
          <w:numId w:val="7"/>
        </w:numPr>
        <w:rPr>
          <w:rFonts w:ascii="Arial" w:hAnsi="Arial" w:cs="Arial"/>
          <w:lang w:val="en-IE"/>
        </w:rPr>
      </w:pPr>
      <w:r w:rsidRPr="00401822">
        <w:rPr>
          <w:rFonts w:ascii="Arial" w:hAnsi="Arial" w:cs="Arial"/>
        </w:rPr>
        <w:t>Free, confidential counselling and support to employees 24/7 through our Employee Assistance Programme (EAP).</w:t>
      </w:r>
      <w:r w:rsidRPr="00401822">
        <w:rPr>
          <w:rFonts w:ascii="Arial" w:hAnsi="Arial" w:cs="Arial"/>
          <w:lang w:val="en-IE"/>
        </w:rPr>
        <w:t> </w:t>
      </w:r>
    </w:p>
    <w:p w14:paraId="55BD6713" w14:textId="77777777" w:rsidR="00401822" w:rsidRPr="00401822" w:rsidRDefault="00401822" w:rsidP="009C048C">
      <w:pPr>
        <w:pStyle w:val="ListParagraph"/>
        <w:rPr>
          <w:rFonts w:ascii="Arial" w:hAnsi="Arial" w:cs="Arial"/>
          <w:lang w:val="en-IE"/>
        </w:rPr>
      </w:pPr>
    </w:p>
    <w:p w14:paraId="0F0F65DB" w14:textId="47F4715F" w:rsidR="00401822" w:rsidRPr="00401822" w:rsidRDefault="00401822" w:rsidP="009C048C">
      <w:pPr>
        <w:pStyle w:val="ListParagraph"/>
        <w:numPr>
          <w:ilvl w:val="0"/>
          <w:numId w:val="7"/>
        </w:numPr>
        <w:rPr>
          <w:rFonts w:ascii="Arial" w:hAnsi="Arial" w:cs="Arial"/>
          <w:lang w:val="en-IE"/>
        </w:rPr>
      </w:pPr>
      <w:r w:rsidRPr="00401822">
        <w:rPr>
          <w:rFonts w:ascii="Arial" w:hAnsi="Arial" w:cs="Arial"/>
        </w:rPr>
        <w:t>VDU Eye Examinations and a contribution towards frames if recommended</w:t>
      </w:r>
      <w:r w:rsidRPr="00401822">
        <w:rPr>
          <w:rFonts w:ascii="Arial" w:hAnsi="Arial" w:cs="Arial"/>
          <w:lang w:val="en-IE"/>
        </w:rPr>
        <w:t> </w:t>
      </w:r>
    </w:p>
    <w:p w14:paraId="14F4F1FF" w14:textId="77777777" w:rsidR="00401822" w:rsidRDefault="00401822" w:rsidP="009C048C">
      <w:pPr>
        <w:rPr>
          <w:rFonts w:ascii="Arial" w:hAnsi="Arial" w:cs="Arial"/>
        </w:rPr>
      </w:pPr>
    </w:p>
    <w:p w14:paraId="5CC32D87" w14:textId="13FE1193" w:rsidR="00401822" w:rsidRDefault="00401822" w:rsidP="009C048C">
      <w:pPr>
        <w:pStyle w:val="ListParagraph"/>
        <w:numPr>
          <w:ilvl w:val="0"/>
          <w:numId w:val="7"/>
        </w:numPr>
        <w:rPr>
          <w:rFonts w:ascii="Arial" w:hAnsi="Arial" w:cs="Arial"/>
          <w:lang w:val="en-IE"/>
        </w:rPr>
      </w:pPr>
      <w:r w:rsidRPr="00401822">
        <w:rPr>
          <w:rFonts w:ascii="Arial" w:hAnsi="Arial" w:cs="Arial"/>
        </w:rPr>
        <w:t>Flu vaccinations</w:t>
      </w:r>
      <w:r w:rsidRPr="00401822">
        <w:rPr>
          <w:rFonts w:ascii="Arial" w:hAnsi="Arial" w:cs="Arial"/>
          <w:lang w:val="en-IE"/>
        </w:rPr>
        <w:t> </w:t>
      </w:r>
    </w:p>
    <w:p w14:paraId="6AA663DF" w14:textId="77777777" w:rsidR="00B00F52" w:rsidRPr="00B00F52" w:rsidRDefault="00B00F52" w:rsidP="009C048C">
      <w:pPr>
        <w:pStyle w:val="ListParagraph"/>
        <w:rPr>
          <w:rFonts w:ascii="Arial" w:hAnsi="Arial" w:cs="Arial"/>
          <w:lang w:val="en-IE"/>
        </w:rPr>
      </w:pPr>
    </w:p>
    <w:p w14:paraId="2F6C5930" w14:textId="4D0CDD41" w:rsidR="00B00F52" w:rsidRPr="00401822" w:rsidRDefault="00B00F52" w:rsidP="009C048C">
      <w:pPr>
        <w:pStyle w:val="ListParagraph"/>
        <w:numPr>
          <w:ilvl w:val="0"/>
          <w:numId w:val="7"/>
        </w:numPr>
        <w:rPr>
          <w:rFonts w:ascii="Arial" w:hAnsi="Arial" w:cs="Arial"/>
          <w:lang w:val="en-IE"/>
        </w:rPr>
      </w:pPr>
      <w:r w:rsidRPr="00401822">
        <w:rPr>
          <w:rFonts w:ascii="Arial" w:hAnsi="Arial" w:cs="Arial"/>
        </w:rPr>
        <w:t>Bike to Work Scheme</w:t>
      </w:r>
      <w:r w:rsidRPr="00401822">
        <w:rPr>
          <w:rFonts w:ascii="Arial" w:hAnsi="Arial" w:cs="Arial"/>
          <w:lang w:val="en-IE"/>
        </w:rPr>
        <w:t> </w:t>
      </w:r>
    </w:p>
    <w:p w14:paraId="46B6879F" w14:textId="0E07643A" w:rsidR="00401822" w:rsidRDefault="00401822" w:rsidP="009C048C">
      <w:pPr>
        <w:rPr>
          <w:rFonts w:ascii="Arial" w:hAnsi="Arial" w:cs="Arial"/>
          <w:lang w:val="en-IE"/>
        </w:rPr>
      </w:pPr>
    </w:p>
    <w:p w14:paraId="6CA68CD9" w14:textId="77777777" w:rsidR="00152695" w:rsidRDefault="00152695" w:rsidP="009C048C">
      <w:pPr>
        <w:rPr>
          <w:rFonts w:ascii="Arial" w:hAnsi="Arial" w:cs="Arial"/>
          <w:lang w:val="en-IE"/>
        </w:rPr>
      </w:pPr>
    </w:p>
    <w:p w14:paraId="7452E991" w14:textId="77777777" w:rsidR="00152695" w:rsidRDefault="00152695" w:rsidP="009C048C">
      <w:pPr>
        <w:rPr>
          <w:rFonts w:ascii="Arial" w:hAnsi="Arial" w:cs="Arial"/>
          <w:lang w:val="en-IE"/>
        </w:rPr>
      </w:pPr>
    </w:p>
    <w:p w14:paraId="7D69D061" w14:textId="77777777" w:rsidR="00152695" w:rsidRDefault="00152695" w:rsidP="009C048C">
      <w:pPr>
        <w:rPr>
          <w:rFonts w:ascii="Arial" w:hAnsi="Arial" w:cs="Arial"/>
          <w:lang w:val="en-IE"/>
        </w:rPr>
      </w:pPr>
    </w:p>
    <w:p w14:paraId="51B6EEC2" w14:textId="77777777" w:rsidR="00152695" w:rsidRDefault="00152695" w:rsidP="009C048C">
      <w:pPr>
        <w:rPr>
          <w:rFonts w:ascii="Arial" w:hAnsi="Arial" w:cs="Arial"/>
          <w:lang w:val="en-IE"/>
        </w:rPr>
      </w:pPr>
    </w:p>
    <w:p w14:paraId="7D3F11BD" w14:textId="77777777" w:rsidR="00152695" w:rsidRDefault="00152695" w:rsidP="009C048C">
      <w:pPr>
        <w:rPr>
          <w:rFonts w:ascii="Arial" w:hAnsi="Arial" w:cs="Arial"/>
          <w:lang w:val="en-IE"/>
        </w:rPr>
      </w:pPr>
    </w:p>
    <w:p w14:paraId="2E296D28" w14:textId="77777777" w:rsidR="00152695" w:rsidRDefault="00152695" w:rsidP="009C048C">
      <w:pPr>
        <w:rPr>
          <w:rFonts w:ascii="Arial" w:hAnsi="Arial" w:cs="Arial"/>
          <w:lang w:val="en-IE"/>
        </w:rPr>
      </w:pPr>
    </w:p>
    <w:p w14:paraId="634563B8" w14:textId="77777777" w:rsidR="00152695" w:rsidRDefault="00152695" w:rsidP="009C048C">
      <w:pPr>
        <w:rPr>
          <w:rFonts w:ascii="Arial" w:hAnsi="Arial" w:cs="Arial"/>
          <w:lang w:val="en-IE"/>
        </w:rPr>
      </w:pPr>
    </w:p>
    <w:p w14:paraId="5D184793" w14:textId="77777777" w:rsidR="00E40833" w:rsidRDefault="00E40833" w:rsidP="009C048C">
      <w:pPr>
        <w:rPr>
          <w:rFonts w:ascii="Arial" w:eastAsiaTheme="majorEastAsia" w:hAnsi="Arial" w:cstheme="majorBidi"/>
          <w:b/>
          <w:color w:val="6B17AD"/>
          <w:sz w:val="40"/>
          <w:szCs w:val="40"/>
        </w:rPr>
      </w:pPr>
      <w:r>
        <w:br w:type="page"/>
      </w:r>
    </w:p>
    <w:p w14:paraId="2E04485F" w14:textId="6D6BD6B1" w:rsidR="001914B1" w:rsidRPr="001914B1" w:rsidRDefault="001914B1" w:rsidP="009C048C">
      <w:pPr>
        <w:pStyle w:val="Heading1"/>
        <w:rPr>
          <w:lang w:val="en-IE"/>
        </w:rPr>
      </w:pPr>
      <w:r w:rsidRPr="001914B1">
        <w:lastRenderedPageBreak/>
        <w:t>Job Description</w:t>
      </w:r>
      <w:r w:rsidRPr="001914B1">
        <w:rPr>
          <w:lang w:val="en-IE"/>
        </w:rPr>
        <w:t> </w:t>
      </w:r>
    </w:p>
    <w:p w14:paraId="2D910A72" w14:textId="77777777" w:rsidR="00B26430" w:rsidRDefault="00B26430" w:rsidP="009C048C">
      <w:pPr>
        <w:rPr>
          <w:rFonts w:ascii="Arial" w:hAnsi="Arial" w:cs="Arial"/>
          <w:lang w:val="en-IE"/>
        </w:rPr>
      </w:pPr>
    </w:p>
    <w:p w14:paraId="60BCE3B5" w14:textId="098B0E47" w:rsidR="00497F45" w:rsidRPr="00497F45" w:rsidRDefault="00497F45" w:rsidP="00497F45">
      <w:pPr>
        <w:rPr>
          <w:rFonts w:ascii="Arial" w:hAnsi="Arial" w:cs="Arial"/>
          <w:lang w:val="en-IE"/>
        </w:rPr>
      </w:pPr>
      <w:r w:rsidRPr="00497F45">
        <w:rPr>
          <w:rFonts w:ascii="Arial" w:hAnsi="Arial" w:cs="Arial"/>
          <w:b/>
          <w:bCs/>
          <w:lang w:val="en-IE"/>
        </w:rPr>
        <w:t>Job Title:</w:t>
      </w:r>
      <w:r w:rsidRPr="00497F45">
        <w:rPr>
          <w:rFonts w:ascii="Arial" w:hAnsi="Arial" w:cs="Arial"/>
          <w:lang w:val="en-IE"/>
        </w:rPr>
        <w:t xml:space="preserve"> </w:t>
      </w:r>
      <w:r w:rsidRPr="00497F45">
        <w:rPr>
          <w:rFonts w:ascii="Arial" w:hAnsi="Arial" w:cs="Arial"/>
          <w:lang w:val="en-IE"/>
        </w:rPr>
        <w:tab/>
      </w:r>
      <w:r>
        <w:rPr>
          <w:rFonts w:ascii="Arial" w:hAnsi="Arial" w:cs="Arial"/>
          <w:lang w:val="en-IE"/>
        </w:rPr>
        <w:tab/>
      </w:r>
      <w:r w:rsidRPr="00497F45">
        <w:rPr>
          <w:rFonts w:ascii="Arial" w:hAnsi="Arial" w:cs="Arial"/>
          <w:lang w:val="en-IE"/>
        </w:rPr>
        <w:t>Finance Executive</w:t>
      </w:r>
    </w:p>
    <w:p w14:paraId="49788905" w14:textId="72F8DF51" w:rsidR="00497F45" w:rsidRPr="00497F45" w:rsidRDefault="00497F45" w:rsidP="00497F45">
      <w:pPr>
        <w:rPr>
          <w:rFonts w:ascii="Arial" w:hAnsi="Arial" w:cs="Arial"/>
          <w:lang w:val="en-IE"/>
        </w:rPr>
      </w:pPr>
      <w:r w:rsidRPr="00497F45">
        <w:rPr>
          <w:rFonts w:ascii="Arial" w:hAnsi="Arial" w:cs="Arial"/>
          <w:b/>
          <w:bCs/>
          <w:lang w:val="en-IE"/>
        </w:rPr>
        <w:t>Grade:</w:t>
      </w:r>
      <w:r w:rsidRPr="00497F45">
        <w:rPr>
          <w:rFonts w:ascii="Arial" w:hAnsi="Arial" w:cs="Arial"/>
          <w:lang w:val="en-IE"/>
        </w:rPr>
        <w:t xml:space="preserve"> </w:t>
      </w:r>
      <w:r w:rsidRPr="00497F45">
        <w:rPr>
          <w:rFonts w:ascii="Arial" w:hAnsi="Arial" w:cs="Arial"/>
          <w:lang w:val="en-IE"/>
        </w:rPr>
        <w:tab/>
      </w:r>
      <w:r>
        <w:rPr>
          <w:rFonts w:ascii="Arial" w:hAnsi="Arial" w:cs="Arial"/>
          <w:lang w:val="en-IE"/>
        </w:rPr>
        <w:tab/>
      </w:r>
      <w:r w:rsidRPr="00497F45">
        <w:rPr>
          <w:rFonts w:ascii="Arial" w:hAnsi="Arial" w:cs="Arial"/>
          <w:lang w:val="en-IE"/>
        </w:rPr>
        <w:t>Higher Executive Officer</w:t>
      </w:r>
    </w:p>
    <w:p w14:paraId="302D5EBB" w14:textId="509C2B0C" w:rsidR="00497F45" w:rsidRPr="00497F45" w:rsidRDefault="00497F45" w:rsidP="00497F45">
      <w:pPr>
        <w:rPr>
          <w:rFonts w:ascii="Arial" w:hAnsi="Arial" w:cs="Arial"/>
          <w:lang w:val="en-IE"/>
        </w:rPr>
      </w:pPr>
      <w:r w:rsidRPr="00497F45">
        <w:rPr>
          <w:rFonts w:ascii="Arial" w:hAnsi="Arial" w:cs="Arial"/>
          <w:b/>
          <w:bCs/>
          <w:lang w:val="en-IE"/>
        </w:rPr>
        <w:t>Post Type</w:t>
      </w:r>
      <w:r w:rsidRPr="00497F45">
        <w:rPr>
          <w:rFonts w:ascii="Arial" w:hAnsi="Arial" w:cs="Arial"/>
          <w:lang w:val="en-IE"/>
        </w:rPr>
        <w:t xml:space="preserve">: </w:t>
      </w:r>
      <w:r w:rsidRPr="00497F45">
        <w:rPr>
          <w:rFonts w:ascii="Arial" w:hAnsi="Arial" w:cs="Arial"/>
          <w:lang w:val="en-IE"/>
        </w:rPr>
        <w:tab/>
      </w:r>
      <w:r>
        <w:rPr>
          <w:rFonts w:ascii="Arial" w:hAnsi="Arial" w:cs="Arial"/>
          <w:lang w:val="en-IE"/>
        </w:rPr>
        <w:tab/>
      </w:r>
      <w:r w:rsidRPr="00497F45">
        <w:rPr>
          <w:rFonts w:ascii="Arial" w:hAnsi="Arial" w:cs="Arial"/>
          <w:lang w:val="en-IE"/>
        </w:rPr>
        <w:t xml:space="preserve">Permanent Full-Time </w:t>
      </w:r>
    </w:p>
    <w:p w14:paraId="57980493" w14:textId="36AF6CE5" w:rsidR="00497F45" w:rsidRPr="00497F45" w:rsidRDefault="00497F45" w:rsidP="00497F45">
      <w:pPr>
        <w:ind w:left="2160" w:hanging="2160"/>
        <w:rPr>
          <w:rFonts w:ascii="Arial" w:hAnsi="Arial" w:cs="Arial"/>
          <w:lang w:val="en-IE"/>
        </w:rPr>
      </w:pPr>
      <w:r w:rsidRPr="00497F45">
        <w:rPr>
          <w:rFonts w:ascii="Arial" w:hAnsi="Arial" w:cs="Arial"/>
          <w:b/>
          <w:bCs/>
          <w:lang w:val="en-IE"/>
        </w:rPr>
        <w:t>Location:</w:t>
      </w:r>
      <w:r w:rsidRPr="00497F45">
        <w:rPr>
          <w:rFonts w:ascii="Arial" w:hAnsi="Arial" w:cs="Arial"/>
          <w:lang w:val="en-IE"/>
        </w:rPr>
        <w:tab/>
        <w:t>Cork; however, there will be a requirement to travel from time to time.</w:t>
      </w:r>
    </w:p>
    <w:p w14:paraId="473C1FF2" w14:textId="63F59CCC" w:rsidR="00FD35BA" w:rsidRPr="001914B1" w:rsidRDefault="00497F45" w:rsidP="00497F45">
      <w:pPr>
        <w:rPr>
          <w:rFonts w:ascii="Arial" w:hAnsi="Arial" w:cs="Arial"/>
          <w:lang w:val="en-IE"/>
        </w:rPr>
      </w:pPr>
      <w:r w:rsidRPr="00497F45">
        <w:rPr>
          <w:rFonts w:ascii="Arial" w:hAnsi="Arial" w:cs="Arial"/>
          <w:b/>
          <w:bCs/>
          <w:lang w:val="en-IE"/>
        </w:rPr>
        <w:t>Remuneration:</w:t>
      </w:r>
      <w:r w:rsidRPr="00497F45">
        <w:rPr>
          <w:rFonts w:ascii="Arial" w:hAnsi="Arial" w:cs="Arial"/>
          <w:lang w:val="en-IE"/>
        </w:rPr>
        <w:tab/>
        <w:t>€56,607 to €68,8</w:t>
      </w:r>
      <w:r w:rsidR="000F279F">
        <w:rPr>
          <w:rFonts w:ascii="Arial" w:hAnsi="Arial" w:cs="Arial"/>
          <w:lang w:val="en-IE"/>
        </w:rPr>
        <w:t>40</w:t>
      </w:r>
      <w:r w:rsidRPr="00497F45">
        <w:rPr>
          <w:rFonts w:ascii="Arial" w:hAnsi="Arial" w:cs="Arial"/>
          <w:lang w:val="en-IE"/>
        </w:rPr>
        <w:t xml:space="preserve"> per annum</w:t>
      </w:r>
    </w:p>
    <w:p w14:paraId="70391FA4" w14:textId="77777777" w:rsidR="001914B1" w:rsidRPr="001914B1" w:rsidRDefault="001914B1" w:rsidP="00FD35BA">
      <w:pPr>
        <w:pStyle w:val="Heading2"/>
        <w:rPr>
          <w:lang w:val="en-IE"/>
        </w:rPr>
      </w:pPr>
      <w:r w:rsidRPr="001914B1">
        <w:rPr>
          <w:lang w:val="en-IE"/>
        </w:rPr>
        <w:t> </w:t>
      </w:r>
    </w:p>
    <w:p w14:paraId="258F0BE3" w14:textId="43BFB0E7" w:rsidR="002523FE" w:rsidRPr="000A0E4B" w:rsidRDefault="002523FE" w:rsidP="002523FE">
      <w:pPr>
        <w:pStyle w:val="Heading1"/>
        <w:rPr>
          <w:rFonts w:cs="Arial"/>
          <w:szCs w:val="24"/>
          <w:lang w:val="en-US"/>
        </w:rPr>
      </w:pPr>
      <w:r>
        <w:rPr>
          <w:rFonts w:cs="Arial"/>
          <w:szCs w:val="24"/>
          <w:lang w:val="en-US"/>
        </w:rPr>
        <w:t>J</w:t>
      </w:r>
      <w:r w:rsidRPr="000A0E4B">
        <w:rPr>
          <w:rFonts w:cs="Arial"/>
          <w:szCs w:val="24"/>
          <w:lang w:val="en-US"/>
        </w:rPr>
        <w:t>ob Purpose</w:t>
      </w:r>
    </w:p>
    <w:p w14:paraId="7BC7D7FB" w14:textId="77777777" w:rsidR="002523FE" w:rsidRPr="000A0E4B" w:rsidRDefault="002523FE" w:rsidP="002523FE">
      <w:pPr>
        <w:rPr>
          <w:rFonts w:ascii="Arial" w:hAnsi="Arial" w:cs="Arial"/>
          <w:lang w:val="en-US"/>
        </w:rPr>
      </w:pPr>
    </w:p>
    <w:p w14:paraId="45379406" w14:textId="77777777" w:rsidR="00B16B02" w:rsidRPr="00492C2F" w:rsidRDefault="00B16B02" w:rsidP="00B16B02">
      <w:pPr>
        <w:pStyle w:val="BodyTextIndent3"/>
        <w:ind w:left="0"/>
        <w:rPr>
          <w:rFonts w:ascii="Arial" w:hAnsi="Arial" w:cs="Arial"/>
          <w:sz w:val="24"/>
          <w:szCs w:val="24"/>
        </w:rPr>
      </w:pPr>
      <w:r w:rsidRPr="00492C2F">
        <w:rPr>
          <w:rFonts w:ascii="Arial" w:hAnsi="Arial" w:cs="Arial"/>
          <w:sz w:val="24"/>
          <w:szCs w:val="24"/>
        </w:rPr>
        <w:t>T</w:t>
      </w:r>
      <w:r>
        <w:rPr>
          <w:rFonts w:ascii="Arial" w:hAnsi="Arial" w:cs="Arial"/>
          <w:sz w:val="24"/>
          <w:szCs w:val="24"/>
        </w:rPr>
        <w:t>he Finance Executive shall</w:t>
      </w:r>
      <w:r w:rsidRPr="00492C2F">
        <w:rPr>
          <w:rFonts w:ascii="Arial" w:hAnsi="Arial" w:cs="Arial"/>
          <w:sz w:val="24"/>
          <w:szCs w:val="24"/>
        </w:rPr>
        <w:t xml:space="preserve"> provide comprehensive support in the provision of accurate and timely financial and accounting reports and other information as required</w:t>
      </w:r>
      <w:r>
        <w:rPr>
          <w:rFonts w:ascii="Arial" w:hAnsi="Arial" w:cs="Arial"/>
          <w:sz w:val="24"/>
          <w:szCs w:val="24"/>
        </w:rPr>
        <w:t xml:space="preserve">. They will manage Safefood’s payroll processing </w:t>
      </w:r>
      <w:r w:rsidRPr="00492C2F">
        <w:rPr>
          <w:rFonts w:ascii="Arial" w:hAnsi="Arial" w:cs="Arial"/>
          <w:sz w:val="24"/>
          <w:szCs w:val="24"/>
        </w:rPr>
        <w:t>an</w:t>
      </w:r>
      <w:r>
        <w:rPr>
          <w:rFonts w:ascii="Arial" w:hAnsi="Arial" w:cs="Arial"/>
          <w:sz w:val="24"/>
          <w:szCs w:val="24"/>
        </w:rPr>
        <w:t>d</w:t>
      </w:r>
      <w:r w:rsidRPr="00492C2F">
        <w:rPr>
          <w:rFonts w:ascii="Arial" w:hAnsi="Arial" w:cs="Arial"/>
          <w:sz w:val="24"/>
          <w:szCs w:val="24"/>
        </w:rPr>
        <w:t xml:space="preserve"> undertake </w:t>
      </w:r>
      <w:r>
        <w:rPr>
          <w:rFonts w:ascii="Arial" w:hAnsi="Arial" w:cs="Arial"/>
          <w:sz w:val="24"/>
          <w:szCs w:val="24"/>
        </w:rPr>
        <w:t xml:space="preserve">other </w:t>
      </w:r>
      <w:r w:rsidRPr="00492C2F">
        <w:rPr>
          <w:rFonts w:ascii="Arial" w:hAnsi="Arial" w:cs="Arial"/>
          <w:sz w:val="24"/>
          <w:szCs w:val="24"/>
        </w:rPr>
        <w:t>corporate administration duties as needed.</w:t>
      </w:r>
    </w:p>
    <w:p w14:paraId="2B8C9144" w14:textId="77777777" w:rsidR="002523FE" w:rsidRPr="000A0E4B" w:rsidRDefault="002523FE" w:rsidP="002523FE">
      <w:pPr>
        <w:rPr>
          <w:rFonts w:ascii="Arial" w:hAnsi="Arial" w:cs="Arial"/>
        </w:rPr>
      </w:pPr>
    </w:p>
    <w:p w14:paraId="4AADB42C" w14:textId="77777777" w:rsidR="002523FE" w:rsidRDefault="002523FE" w:rsidP="002523FE">
      <w:pPr>
        <w:rPr>
          <w:rFonts w:ascii="Arial" w:hAnsi="Arial" w:cs="Arial"/>
          <w:b/>
        </w:rPr>
      </w:pPr>
    </w:p>
    <w:p w14:paraId="04E5C6FE" w14:textId="77777777" w:rsidR="002523FE" w:rsidRPr="000A0E4B" w:rsidRDefault="002523FE" w:rsidP="002523FE">
      <w:pPr>
        <w:pStyle w:val="Heading2"/>
      </w:pPr>
      <w:r w:rsidRPr="000A0E4B">
        <w:t>Key Responsibilities</w:t>
      </w:r>
    </w:p>
    <w:p w14:paraId="7E0FAAED" w14:textId="77777777" w:rsidR="002523FE" w:rsidRPr="000A0E4B" w:rsidRDefault="002523FE" w:rsidP="002523FE">
      <w:pPr>
        <w:rPr>
          <w:rFonts w:ascii="Arial" w:hAnsi="Arial" w:cs="Arial"/>
        </w:rPr>
      </w:pPr>
    </w:p>
    <w:p w14:paraId="5E8107D1" w14:textId="2E406C56" w:rsidR="004D4CCE" w:rsidRPr="004D4CCE" w:rsidRDefault="004D4CCE" w:rsidP="004D4CCE">
      <w:pPr>
        <w:numPr>
          <w:ilvl w:val="0"/>
          <w:numId w:val="35"/>
        </w:numPr>
        <w:jc w:val="both"/>
        <w:rPr>
          <w:rFonts w:ascii="Arial" w:hAnsi="Arial" w:cs="Arial"/>
        </w:rPr>
      </w:pPr>
      <w:r w:rsidRPr="00492C2F">
        <w:rPr>
          <w:rFonts w:ascii="Arial" w:hAnsi="Arial" w:cs="Arial"/>
        </w:rPr>
        <w:t>Day-to-day operational support to the Finance Manager</w:t>
      </w:r>
      <w:r>
        <w:rPr>
          <w:rFonts w:ascii="Arial" w:hAnsi="Arial" w:cs="Arial"/>
        </w:rPr>
        <w:t xml:space="preserve"> and Corporate Operations Manager</w:t>
      </w:r>
      <w:r w:rsidRPr="00492C2F">
        <w:rPr>
          <w:rFonts w:ascii="Arial" w:hAnsi="Arial" w:cs="Arial"/>
        </w:rPr>
        <w:t>.</w:t>
      </w:r>
    </w:p>
    <w:p w14:paraId="38D49A92" w14:textId="4A110D3E" w:rsidR="004D4CCE" w:rsidRPr="004D4CCE" w:rsidRDefault="004D4CCE" w:rsidP="004D4CCE">
      <w:pPr>
        <w:numPr>
          <w:ilvl w:val="0"/>
          <w:numId w:val="35"/>
        </w:numPr>
        <w:jc w:val="both"/>
        <w:rPr>
          <w:rFonts w:ascii="Arial" w:hAnsi="Arial" w:cs="Arial"/>
        </w:rPr>
      </w:pPr>
      <w:r w:rsidRPr="00492C2F">
        <w:rPr>
          <w:rFonts w:ascii="Arial" w:hAnsi="Arial" w:cs="Arial"/>
        </w:rPr>
        <w:t>Accounts preparation on computer-based accounting systems to trial balance level including month-end reporting and bank reconciliation.</w:t>
      </w:r>
    </w:p>
    <w:p w14:paraId="19BC1D44" w14:textId="0B8AF1B8" w:rsidR="004D4CCE" w:rsidRPr="004D4CCE" w:rsidRDefault="004D4CCE" w:rsidP="004D4CCE">
      <w:pPr>
        <w:numPr>
          <w:ilvl w:val="0"/>
          <w:numId w:val="35"/>
        </w:numPr>
        <w:jc w:val="both"/>
        <w:rPr>
          <w:rFonts w:ascii="Arial" w:hAnsi="Arial" w:cs="Arial"/>
        </w:rPr>
      </w:pPr>
      <w:r w:rsidRPr="00492C2F">
        <w:rPr>
          <w:rFonts w:ascii="Arial" w:hAnsi="Arial" w:cs="Arial"/>
        </w:rPr>
        <w:t>Preparation of financial statements, cash-flow statements and financial reports.</w:t>
      </w:r>
    </w:p>
    <w:p w14:paraId="129D20C6" w14:textId="6A6D72B6" w:rsidR="004D4CCE" w:rsidRPr="004D4CCE" w:rsidRDefault="004D4CCE" w:rsidP="004D4CCE">
      <w:pPr>
        <w:numPr>
          <w:ilvl w:val="0"/>
          <w:numId w:val="35"/>
        </w:numPr>
        <w:jc w:val="both"/>
        <w:rPr>
          <w:rFonts w:ascii="Arial" w:hAnsi="Arial" w:cs="Arial"/>
        </w:rPr>
      </w:pPr>
      <w:r w:rsidRPr="00492C2F">
        <w:rPr>
          <w:rFonts w:ascii="Arial" w:hAnsi="Arial" w:cs="Arial"/>
        </w:rPr>
        <w:t>Maintaining and controlling fixed asset register and depreciation schedule.</w:t>
      </w:r>
    </w:p>
    <w:p w14:paraId="40BBB469" w14:textId="137FB74E" w:rsidR="004D4CCE" w:rsidRPr="004D4CCE" w:rsidRDefault="004D4CCE" w:rsidP="004D4CCE">
      <w:pPr>
        <w:numPr>
          <w:ilvl w:val="0"/>
          <w:numId w:val="35"/>
        </w:numPr>
        <w:jc w:val="both"/>
        <w:rPr>
          <w:rFonts w:ascii="Arial" w:hAnsi="Arial" w:cs="Arial"/>
        </w:rPr>
      </w:pPr>
      <w:r w:rsidRPr="00492C2F">
        <w:rPr>
          <w:rFonts w:ascii="Arial" w:hAnsi="Arial" w:cs="Arial"/>
        </w:rPr>
        <w:t>Reconciliation of bank accounts, petty cash and credit card accounts.</w:t>
      </w:r>
    </w:p>
    <w:p w14:paraId="67755904" w14:textId="005A427C" w:rsidR="004D4CCE" w:rsidRPr="004D4CCE" w:rsidRDefault="004D4CCE" w:rsidP="004D4CCE">
      <w:pPr>
        <w:numPr>
          <w:ilvl w:val="0"/>
          <w:numId w:val="35"/>
        </w:numPr>
        <w:jc w:val="both"/>
        <w:rPr>
          <w:rFonts w:ascii="Arial" w:hAnsi="Arial" w:cs="Arial"/>
        </w:rPr>
      </w:pPr>
      <w:r w:rsidRPr="00492C2F">
        <w:rPr>
          <w:rFonts w:ascii="Arial" w:hAnsi="Arial" w:cs="Arial"/>
        </w:rPr>
        <w:t>Preparation of statutory returns in Ireland and Northern Ireland including VAT and PAYE.</w:t>
      </w:r>
    </w:p>
    <w:p w14:paraId="36EF885D" w14:textId="41D0DDAC" w:rsidR="004D4CCE" w:rsidRPr="004D4CCE" w:rsidRDefault="004D4CCE" w:rsidP="004D4CCE">
      <w:pPr>
        <w:numPr>
          <w:ilvl w:val="0"/>
          <w:numId w:val="35"/>
        </w:numPr>
        <w:jc w:val="both"/>
        <w:rPr>
          <w:rFonts w:ascii="Arial" w:hAnsi="Arial" w:cs="Arial"/>
        </w:rPr>
      </w:pPr>
      <w:r w:rsidRPr="00492C2F">
        <w:rPr>
          <w:rFonts w:ascii="Arial" w:hAnsi="Arial" w:cs="Arial"/>
        </w:rPr>
        <w:t>Assisting in the preparation of budgets and analysing budget performance.</w:t>
      </w:r>
    </w:p>
    <w:p w14:paraId="5B41860F" w14:textId="19CBEEA1" w:rsidR="004D4CCE" w:rsidRPr="004D4CCE" w:rsidRDefault="004D4CCE" w:rsidP="004D4CCE">
      <w:pPr>
        <w:numPr>
          <w:ilvl w:val="0"/>
          <w:numId w:val="35"/>
        </w:numPr>
        <w:jc w:val="both"/>
        <w:rPr>
          <w:rFonts w:ascii="Arial" w:hAnsi="Arial" w:cs="Arial"/>
        </w:rPr>
      </w:pPr>
      <w:r w:rsidRPr="00492C2F">
        <w:rPr>
          <w:rFonts w:ascii="Arial" w:hAnsi="Arial" w:cs="Arial"/>
        </w:rPr>
        <w:t>Managing paper and electronic records in line with</w:t>
      </w:r>
      <w:r w:rsidRPr="00492C2F">
        <w:rPr>
          <w:rFonts w:ascii="Arial" w:hAnsi="Arial" w:cs="Arial"/>
          <w:b/>
          <w:bCs/>
          <w:i/>
          <w:iCs/>
        </w:rPr>
        <w:t xml:space="preserve"> </w:t>
      </w:r>
      <w:r w:rsidRPr="00492C2F">
        <w:rPr>
          <w:rFonts w:ascii="Arial" w:hAnsi="Arial" w:cs="Arial"/>
        </w:rPr>
        <w:t>Safefood’s Record of Processing Activities – recording, storing, retrieval, destruction.</w:t>
      </w:r>
    </w:p>
    <w:p w14:paraId="31088CC2" w14:textId="0E610731" w:rsidR="004D4CCE" w:rsidRPr="004D4CCE" w:rsidRDefault="004D4CCE" w:rsidP="004D4CCE">
      <w:pPr>
        <w:numPr>
          <w:ilvl w:val="0"/>
          <w:numId w:val="35"/>
        </w:numPr>
        <w:jc w:val="both"/>
        <w:rPr>
          <w:rFonts w:ascii="Arial" w:hAnsi="Arial" w:cs="Arial"/>
        </w:rPr>
      </w:pPr>
      <w:r w:rsidRPr="00492C2F">
        <w:rPr>
          <w:rFonts w:ascii="Arial" w:hAnsi="Arial" w:cs="Arial"/>
        </w:rPr>
        <w:t>Liaison as necessary with government departments, Joint Secretariat of the North South Ministerial Council and other public sector agencies in Ireland and Northern Ireland.</w:t>
      </w:r>
    </w:p>
    <w:p w14:paraId="7068FD6D" w14:textId="77777777" w:rsidR="004D4CCE" w:rsidRDefault="004D4CCE" w:rsidP="004D4CCE">
      <w:pPr>
        <w:numPr>
          <w:ilvl w:val="0"/>
          <w:numId w:val="35"/>
        </w:numPr>
        <w:jc w:val="both"/>
        <w:rPr>
          <w:rFonts w:ascii="Arial" w:hAnsi="Arial" w:cs="Arial"/>
        </w:rPr>
      </w:pPr>
      <w:r w:rsidRPr="00492C2F">
        <w:rPr>
          <w:rFonts w:ascii="Arial" w:hAnsi="Arial" w:cs="Arial"/>
        </w:rPr>
        <w:t>Management of payroll procedures alongside the HR Executive.</w:t>
      </w:r>
    </w:p>
    <w:p w14:paraId="53C95CE9" w14:textId="77777777" w:rsidR="004D4CCE" w:rsidRDefault="004D4CCE" w:rsidP="004D4CCE">
      <w:pPr>
        <w:jc w:val="both"/>
        <w:rPr>
          <w:rFonts w:ascii="Arial" w:hAnsi="Arial" w:cs="Arial"/>
        </w:rPr>
      </w:pPr>
    </w:p>
    <w:p w14:paraId="2AF55B6F" w14:textId="77777777" w:rsidR="004D4CCE" w:rsidRDefault="004D4CCE" w:rsidP="004D4CCE">
      <w:pPr>
        <w:jc w:val="both"/>
        <w:rPr>
          <w:rFonts w:ascii="Arial" w:hAnsi="Arial" w:cs="Arial"/>
        </w:rPr>
      </w:pPr>
    </w:p>
    <w:p w14:paraId="582EFE97" w14:textId="6EFE404A" w:rsidR="004D4CCE" w:rsidRPr="004D4CCE" w:rsidRDefault="004D4CCE" w:rsidP="004D4CCE">
      <w:pPr>
        <w:jc w:val="both"/>
        <w:rPr>
          <w:rFonts w:ascii="Arial" w:hAnsi="Arial" w:cs="Arial"/>
        </w:rPr>
      </w:pPr>
      <w:r w:rsidRPr="004D4CCE">
        <w:rPr>
          <w:rFonts w:ascii="Arial" w:hAnsi="Arial" w:cs="Arial"/>
          <w:bCs/>
        </w:rPr>
        <w:t>This list is not exhaustive and you may be required to take on other tasks and duties for the proper and effective performance of your role.  Your role will change as the needs of the business change and you will be required to adapt to these changes and to develop your role going forward.</w:t>
      </w:r>
    </w:p>
    <w:p w14:paraId="443A0140" w14:textId="77777777" w:rsidR="002523FE" w:rsidRPr="002523FE" w:rsidRDefault="002523FE" w:rsidP="002523FE">
      <w:pPr>
        <w:rPr>
          <w:rFonts w:ascii="Arial" w:hAnsi="Arial" w:cs="Arial"/>
          <w:bCs/>
          <w:lang w:val="en-US"/>
        </w:rPr>
      </w:pPr>
    </w:p>
    <w:p w14:paraId="004ED5BC" w14:textId="77777777" w:rsidR="002523FE" w:rsidRPr="002523FE" w:rsidRDefault="002523FE" w:rsidP="002523FE">
      <w:pPr>
        <w:rPr>
          <w:rFonts w:ascii="Arial" w:hAnsi="Arial" w:cs="Arial"/>
          <w:bCs/>
        </w:rPr>
      </w:pPr>
      <w:r w:rsidRPr="002523FE">
        <w:rPr>
          <w:rFonts w:ascii="Arial" w:hAnsi="Arial" w:cs="Arial"/>
          <w:bCs/>
          <w:iCs/>
        </w:rPr>
        <w:t>Safefood</w:t>
      </w:r>
      <w:r w:rsidRPr="002523FE">
        <w:rPr>
          <w:rFonts w:ascii="Arial" w:hAnsi="Arial" w:cs="Arial"/>
          <w:bCs/>
        </w:rPr>
        <w:t xml:space="preserve"> is committed to equality of opportunity.  </w:t>
      </w:r>
    </w:p>
    <w:p w14:paraId="7C7609CE" w14:textId="4D5D7F8F" w:rsidR="001914B1" w:rsidRPr="002523FE" w:rsidRDefault="001914B1" w:rsidP="00FD35BA">
      <w:pPr>
        <w:rPr>
          <w:rFonts w:ascii="Arial" w:hAnsi="Arial" w:cs="Arial"/>
          <w:bCs/>
          <w:lang w:val="en-IE"/>
        </w:rPr>
      </w:pPr>
    </w:p>
    <w:p w14:paraId="591516D5" w14:textId="1DED18F7" w:rsidR="00250CCB" w:rsidRPr="00250CCB" w:rsidRDefault="00837927" w:rsidP="00614495">
      <w:pPr>
        <w:pStyle w:val="Heading1"/>
        <w:rPr>
          <w:lang w:val="en-IE"/>
        </w:rPr>
      </w:pPr>
      <w:r>
        <w:lastRenderedPageBreak/>
        <w:t>P</w:t>
      </w:r>
      <w:r w:rsidR="00250CCB" w:rsidRPr="00250CCB">
        <w:t>erson Specification</w:t>
      </w:r>
      <w:r w:rsidR="00250CCB" w:rsidRPr="00250CCB">
        <w:rPr>
          <w:lang w:val="en-IE"/>
        </w:rPr>
        <w:t> </w:t>
      </w:r>
    </w:p>
    <w:p w14:paraId="1919D5A7" w14:textId="77777777" w:rsidR="00250CCB" w:rsidRPr="00250CCB" w:rsidRDefault="00250CCB" w:rsidP="00FD35BA">
      <w:pPr>
        <w:rPr>
          <w:rFonts w:ascii="Arial" w:hAnsi="Arial" w:cs="Arial"/>
          <w:lang w:val="en-IE"/>
        </w:rPr>
      </w:pPr>
      <w:r w:rsidRPr="00250CCB">
        <w:rPr>
          <w:rFonts w:ascii="Arial" w:hAnsi="Arial" w:cs="Arial"/>
          <w:lang w:val="en-IE"/>
        </w:rPr>
        <w:t> </w:t>
      </w:r>
    </w:p>
    <w:p w14:paraId="0F262D34" w14:textId="400D9957" w:rsidR="00250CCB" w:rsidRPr="00250CCB" w:rsidRDefault="00250CCB" w:rsidP="00FD35BA">
      <w:pPr>
        <w:pStyle w:val="Heading2"/>
        <w:rPr>
          <w:lang w:val="en-IE"/>
        </w:rPr>
      </w:pPr>
      <w:r w:rsidRPr="00250CCB">
        <w:t xml:space="preserve">Essential </w:t>
      </w:r>
      <w:r w:rsidR="00614495">
        <w:t>c</w:t>
      </w:r>
      <w:r w:rsidRPr="00250CCB">
        <w:t xml:space="preserve">riteria </w:t>
      </w:r>
      <w:r w:rsidR="00614495">
        <w:t>–</w:t>
      </w:r>
      <w:r w:rsidRPr="00250CCB">
        <w:t xml:space="preserve"> </w:t>
      </w:r>
      <w:r w:rsidR="00614495">
        <w:t>e</w:t>
      </w:r>
      <w:r w:rsidRPr="00250CCB">
        <w:t>ducation</w:t>
      </w:r>
      <w:r w:rsidR="00614495">
        <w:t>, q</w:t>
      </w:r>
      <w:r w:rsidRPr="00250CCB">
        <w:t xml:space="preserve">ualifications &amp; </w:t>
      </w:r>
      <w:r w:rsidR="00614495">
        <w:t>e</w:t>
      </w:r>
      <w:r w:rsidRPr="00250CCB">
        <w:t>xperience</w:t>
      </w:r>
      <w:r w:rsidRPr="00250CCB">
        <w:rPr>
          <w:lang w:val="en-IE"/>
        </w:rPr>
        <w:t> </w:t>
      </w:r>
    </w:p>
    <w:p w14:paraId="46A0ECF2" w14:textId="05EDB5B7" w:rsidR="00250CCB" w:rsidRPr="00250CCB" w:rsidRDefault="00250CCB" w:rsidP="00FD35BA">
      <w:pPr>
        <w:rPr>
          <w:rFonts w:ascii="Arial" w:hAnsi="Arial" w:cs="Arial"/>
          <w:lang w:val="en-IE"/>
        </w:rPr>
      </w:pPr>
      <w:r w:rsidRPr="00250CCB">
        <w:rPr>
          <w:rFonts w:ascii="Arial" w:hAnsi="Arial" w:cs="Arial"/>
          <w:lang w:val="en-IE"/>
        </w:rPr>
        <w:t> </w:t>
      </w:r>
    </w:p>
    <w:p w14:paraId="26AEDD94" w14:textId="77777777" w:rsidR="00250CCB" w:rsidRPr="00250CCB" w:rsidRDefault="00250CCB" w:rsidP="00FD35BA">
      <w:pPr>
        <w:rPr>
          <w:rFonts w:ascii="Arial" w:hAnsi="Arial" w:cs="Arial"/>
          <w:lang w:val="en-IE"/>
        </w:rPr>
      </w:pPr>
      <w:r w:rsidRPr="00250CCB">
        <w:rPr>
          <w:rFonts w:ascii="Arial" w:hAnsi="Arial" w:cs="Arial"/>
          <w:lang w:val="en-IE"/>
        </w:rPr>
        <w:t> </w:t>
      </w:r>
    </w:p>
    <w:p w14:paraId="6DDDF15A" w14:textId="631013BC" w:rsidR="007B1EC6" w:rsidRDefault="00D852B8" w:rsidP="00D852B8">
      <w:pPr>
        <w:numPr>
          <w:ilvl w:val="0"/>
          <w:numId w:val="36"/>
        </w:numPr>
        <w:spacing w:after="120"/>
        <w:ind w:left="318" w:hanging="284"/>
        <w:jc w:val="both"/>
        <w:rPr>
          <w:rFonts w:ascii="Arial" w:hAnsi="Arial" w:cs="Arial"/>
        </w:rPr>
      </w:pPr>
      <w:r w:rsidRPr="00492C2F">
        <w:rPr>
          <w:rFonts w:ascii="Arial" w:hAnsi="Arial" w:cs="Arial"/>
        </w:rPr>
        <w:t>Qualified</w:t>
      </w:r>
      <w:r>
        <w:rPr>
          <w:rFonts w:ascii="Arial" w:hAnsi="Arial" w:cs="Arial"/>
        </w:rPr>
        <w:t xml:space="preserve"> Accountant:</w:t>
      </w:r>
      <w:r w:rsidRPr="00492C2F">
        <w:rPr>
          <w:rFonts w:ascii="Arial" w:hAnsi="Arial" w:cs="Arial"/>
        </w:rPr>
        <w:t xml:space="preserve"> </w:t>
      </w:r>
      <w:r>
        <w:rPr>
          <w:rFonts w:ascii="Arial" w:hAnsi="Arial" w:cs="Arial"/>
        </w:rPr>
        <w:t>ACCA, ACA, CIMA, or other</w:t>
      </w:r>
    </w:p>
    <w:p w14:paraId="4ECD3A70" w14:textId="2F7D1D68" w:rsidR="007B1EC6" w:rsidRPr="007B1EC6" w:rsidRDefault="00D852B8" w:rsidP="007B1EC6">
      <w:pPr>
        <w:spacing w:after="120"/>
        <w:ind w:left="318"/>
        <w:jc w:val="both"/>
        <w:rPr>
          <w:rFonts w:ascii="Arial" w:hAnsi="Arial" w:cs="Arial"/>
          <w:b/>
          <w:bCs/>
        </w:rPr>
      </w:pPr>
      <w:r w:rsidRPr="007B1EC6">
        <w:rPr>
          <w:rFonts w:ascii="Arial" w:hAnsi="Arial" w:cs="Arial"/>
          <w:b/>
          <w:bCs/>
        </w:rPr>
        <w:t xml:space="preserve">or </w:t>
      </w:r>
    </w:p>
    <w:p w14:paraId="630FE9FD" w14:textId="052D21FA" w:rsidR="00D852B8" w:rsidRPr="00492C2F" w:rsidRDefault="007B1EC6" w:rsidP="00D852B8">
      <w:pPr>
        <w:numPr>
          <w:ilvl w:val="0"/>
          <w:numId w:val="36"/>
        </w:numPr>
        <w:spacing w:after="120"/>
        <w:ind w:left="318" w:hanging="284"/>
        <w:jc w:val="both"/>
        <w:rPr>
          <w:rFonts w:ascii="Arial" w:hAnsi="Arial" w:cs="Arial"/>
        </w:rPr>
      </w:pPr>
      <w:r>
        <w:rPr>
          <w:rFonts w:ascii="Arial" w:hAnsi="Arial" w:cs="Arial"/>
        </w:rPr>
        <w:t>W</w:t>
      </w:r>
      <w:r w:rsidR="00D852B8">
        <w:rPr>
          <w:rFonts w:ascii="Arial" w:hAnsi="Arial" w:cs="Arial"/>
        </w:rPr>
        <w:t>orking towards a relevant qualification and otherwise qualified by extensive relevant experience.</w:t>
      </w:r>
    </w:p>
    <w:p w14:paraId="7490721D" w14:textId="77777777" w:rsidR="00D852B8" w:rsidRPr="00492C2F" w:rsidRDefault="00D852B8" w:rsidP="00D852B8">
      <w:pPr>
        <w:numPr>
          <w:ilvl w:val="0"/>
          <w:numId w:val="36"/>
        </w:numPr>
        <w:spacing w:after="120"/>
        <w:ind w:left="318" w:hanging="284"/>
        <w:jc w:val="both"/>
        <w:rPr>
          <w:rFonts w:ascii="Arial" w:hAnsi="Arial" w:cs="Arial"/>
        </w:rPr>
      </w:pPr>
      <w:r w:rsidRPr="00492C2F">
        <w:rPr>
          <w:rFonts w:ascii="Arial" w:hAnsi="Arial" w:cs="Arial"/>
        </w:rPr>
        <w:t xml:space="preserve">A </w:t>
      </w:r>
      <w:r>
        <w:rPr>
          <w:rFonts w:ascii="Arial" w:hAnsi="Arial" w:cs="Arial"/>
        </w:rPr>
        <w:t xml:space="preserve">minimum </w:t>
      </w:r>
      <w:r w:rsidRPr="00492C2F">
        <w:rPr>
          <w:rFonts w:ascii="Arial" w:hAnsi="Arial" w:cs="Arial"/>
        </w:rPr>
        <w:t>of</w:t>
      </w:r>
      <w:r>
        <w:rPr>
          <w:rFonts w:ascii="Arial" w:hAnsi="Arial" w:cs="Arial"/>
        </w:rPr>
        <w:t xml:space="preserve"> five</w:t>
      </w:r>
      <w:r w:rsidRPr="00492C2F">
        <w:rPr>
          <w:rFonts w:ascii="Arial" w:hAnsi="Arial" w:cs="Arial"/>
        </w:rPr>
        <w:t xml:space="preserve"> years’ relevant experience in a finance role.</w:t>
      </w:r>
    </w:p>
    <w:p w14:paraId="6476AF41" w14:textId="77777777" w:rsidR="00D852B8" w:rsidRDefault="00D852B8" w:rsidP="00D852B8">
      <w:pPr>
        <w:numPr>
          <w:ilvl w:val="0"/>
          <w:numId w:val="36"/>
        </w:numPr>
        <w:spacing w:after="120"/>
        <w:ind w:left="318" w:hanging="284"/>
        <w:jc w:val="both"/>
        <w:rPr>
          <w:rFonts w:ascii="Arial" w:hAnsi="Arial" w:cs="Arial"/>
        </w:rPr>
      </w:pPr>
      <w:r w:rsidRPr="00492C2F">
        <w:rPr>
          <w:rFonts w:ascii="Arial" w:hAnsi="Arial" w:cs="Arial"/>
        </w:rPr>
        <w:t xml:space="preserve">Demonstrable experience of preparation of accounts to TB stage including necessary journals / adjustments </w:t>
      </w:r>
      <w:r>
        <w:rPr>
          <w:rFonts w:ascii="Arial" w:hAnsi="Arial" w:cs="Arial"/>
        </w:rPr>
        <w:t>within the Irish statutory and regulatory framework</w:t>
      </w:r>
    </w:p>
    <w:p w14:paraId="382E4008" w14:textId="77777777" w:rsidR="00D852B8" w:rsidRDefault="00D852B8" w:rsidP="00D852B8">
      <w:pPr>
        <w:numPr>
          <w:ilvl w:val="0"/>
          <w:numId w:val="36"/>
        </w:numPr>
        <w:spacing w:after="120"/>
        <w:ind w:left="318" w:hanging="284"/>
        <w:jc w:val="both"/>
        <w:rPr>
          <w:rFonts w:ascii="Arial" w:hAnsi="Arial" w:cs="Arial"/>
        </w:rPr>
      </w:pPr>
      <w:r>
        <w:rPr>
          <w:rFonts w:ascii="Arial" w:hAnsi="Arial" w:cs="Arial"/>
        </w:rPr>
        <w:t>Demonstrable experience of Payroll processing</w:t>
      </w:r>
    </w:p>
    <w:p w14:paraId="09546685" w14:textId="77777777" w:rsidR="00D852B8" w:rsidRDefault="00D852B8" w:rsidP="00D852B8">
      <w:pPr>
        <w:numPr>
          <w:ilvl w:val="0"/>
          <w:numId w:val="36"/>
        </w:numPr>
        <w:spacing w:after="120"/>
        <w:ind w:left="318" w:hanging="284"/>
        <w:jc w:val="both"/>
        <w:rPr>
          <w:rFonts w:ascii="Arial" w:hAnsi="Arial" w:cs="Arial"/>
        </w:rPr>
      </w:pPr>
      <w:r>
        <w:rPr>
          <w:rFonts w:ascii="Arial" w:hAnsi="Arial" w:cs="Arial"/>
        </w:rPr>
        <w:t>Excellent report writing skills and ability to make financial issues understood by non-finance professionals</w:t>
      </w:r>
    </w:p>
    <w:p w14:paraId="115BA429" w14:textId="4F19F6D5" w:rsidR="00250CCB" w:rsidRPr="00D852B8" w:rsidRDefault="00D852B8" w:rsidP="00D852B8">
      <w:pPr>
        <w:numPr>
          <w:ilvl w:val="0"/>
          <w:numId w:val="36"/>
        </w:numPr>
        <w:spacing w:after="120"/>
        <w:ind w:left="318" w:hanging="284"/>
        <w:jc w:val="both"/>
        <w:rPr>
          <w:rFonts w:ascii="Arial" w:hAnsi="Arial" w:cs="Arial"/>
        </w:rPr>
      </w:pPr>
      <w:r w:rsidRPr="00D852B8">
        <w:rPr>
          <w:rFonts w:ascii="Arial" w:hAnsi="Arial" w:cs="Arial"/>
        </w:rPr>
        <w:t xml:space="preserve">Highly proficient in IT workplace tools; including financial software, Excel, MS Teams, </w:t>
      </w:r>
      <w:r w:rsidR="00614495" w:rsidRPr="00D852B8">
        <w:rPr>
          <w:rFonts w:ascii="Arial" w:hAnsi="Arial" w:cs="Arial"/>
        </w:rPr>
        <w:t>SharePoint</w:t>
      </w:r>
      <w:r w:rsidRPr="00D852B8">
        <w:rPr>
          <w:rFonts w:ascii="Arial" w:hAnsi="Arial" w:cs="Arial"/>
        </w:rPr>
        <w:t>, Outlook</w:t>
      </w:r>
      <w:r w:rsidR="00250CCB" w:rsidRPr="00D852B8">
        <w:rPr>
          <w:rFonts w:ascii="Arial" w:hAnsi="Arial" w:cs="Arial"/>
          <w:lang w:val="en-IE"/>
        </w:rPr>
        <w:t> </w:t>
      </w:r>
    </w:p>
    <w:p w14:paraId="284DC43E" w14:textId="77777777" w:rsidR="00445201" w:rsidRDefault="00445201" w:rsidP="009C048C">
      <w:pPr>
        <w:rPr>
          <w:rFonts w:ascii="Arial" w:hAnsi="Arial" w:cs="Arial"/>
          <w:lang w:val="en-IE"/>
        </w:rPr>
      </w:pPr>
    </w:p>
    <w:p w14:paraId="70F7DD86" w14:textId="2737823B" w:rsidR="00445201" w:rsidRPr="00445201" w:rsidRDefault="00445201" w:rsidP="009C048C">
      <w:pPr>
        <w:pStyle w:val="Heading2"/>
        <w:rPr>
          <w:lang w:val="en-IE"/>
        </w:rPr>
      </w:pPr>
      <w:r w:rsidRPr="00445201">
        <w:t xml:space="preserve">Essential </w:t>
      </w:r>
      <w:r w:rsidR="00614495">
        <w:t>c</w:t>
      </w:r>
      <w:r w:rsidRPr="00445201">
        <w:t>riteria -</w:t>
      </w:r>
      <w:r w:rsidR="00614495">
        <w:t xml:space="preserve"> r</w:t>
      </w:r>
      <w:r w:rsidRPr="00445201">
        <w:t xml:space="preserve">equired </w:t>
      </w:r>
      <w:r w:rsidR="00614495">
        <w:t>c</w:t>
      </w:r>
      <w:r w:rsidRPr="00445201">
        <w:t>ompetencies</w:t>
      </w:r>
      <w:r w:rsidRPr="00445201">
        <w:rPr>
          <w:lang w:val="en-IE"/>
        </w:rPr>
        <w:t> </w:t>
      </w:r>
    </w:p>
    <w:p w14:paraId="0E4BCD77" w14:textId="4F663DF3" w:rsidR="007B1EC6" w:rsidRPr="00D275F0" w:rsidRDefault="00DB1487" w:rsidP="007B1EC6">
      <w:pPr>
        <w:pStyle w:val="Heading1"/>
        <w:rPr>
          <w:rFonts w:cs="Arial"/>
          <w:color w:val="auto"/>
          <w:sz w:val="24"/>
          <w:szCs w:val="24"/>
        </w:rPr>
      </w:pPr>
      <w:r w:rsidRPr="00D275F0">
        <w:rPr>
          <w:rFonts w:cs="Arial"/>
          <w:color w:val="auto"/>
          <w:sz w:val="24"/>
          <w:szCs w:val="24"/>
        </w:rPr>
        <w:t>Team Leadership</w:t>
      </w:r>
    </w:p>
    <w:p w14:paraId="20FC2DF8" w14:textId="77777777" w:rsidR="007B1EC6" w:rsidRPr="00D275F0" w:rsidRDefault="007B1EC6" w:rsidP="007B1EC6">
      <w:pPr>
        <w:rPr>
          <w:rFonts w:ascii="Arial" w:hAnsi="Arial" w:cs="Arial"/>
        </w:rPr>
      </w:pPr>
    </w:p>
    <w:p w14:paraId="48E5D7EC" w14:textId="77777777" w:rsidR="00DB1487" w:rsidRPr="00D275F0" w:rsidRDefault="00DB1487" w:rsidP="00DB1487">
      <w:pPr>
        <w:pStyle w:val="ListParagraph"/>
        <w:numPr>
          <w:ilvl w:val="0"/>
          <w:numId w:val="40"/>
        </w:numPr>
        <w:rPr>
          <w:rFonts w:ascii="Arial" w:hAnsi="Arial" w:cs="Arial"/>
        </w:rPr>
      </w:pPr>
      <w:r w:rsidRPr="00D275F0">
        <w:rPr>
          <w:rFonts w:ascii="Arial" w:hAnsi="Arial" w:cs="Arial"/>
        </w:rPr>
        <w:t>Works with the team to facilitate high performance, developing clear and realistic objectives and addressing and performance issues if they arise</w:t>
      </w:r>
    </w:p>
    <w:p w14:paraId="349957D2" w14:textId="77777777" w:rsidR="00DB1487" w:rsidRPr="00D275F0" w:rsidRDefault="00DB1487" w:rsidP="00DB1487">
      <w:pPr>
        <w:pStyle w:val="ListParagraph"/>
        <w:numPr>
          <w:ilvl w:val="0"/>
          <w:numId w:val="40"/>
        </w:numPr>
        <w:rPr>
          <w:rFonts w:ascii="Arial" w:hAnsi="Arial" w:cs="Arial"/>
        </w:rPr>
      </w:pPr>
      <w:r w:rsidRPr="00D275F0">
        <w:rPr>
          <w:rFonts w:ascii="Arial" w:hAnsi="Arial" w:cs="Arial"/>
        </w:rPr>
        <w:t>Provides clear information and advice as to what is required of the team</w:t>
      </w:r>
    </w:p>
    <w:p w14:paraId="79CADA05" w14:textId="77777777" w:rsidR="00DB1487" w:rsidRPr="00D275F0" w:rsidRDefault="00DB1487" w:rsidP="00DB1487">
      <w:pPr>
        <w:pStyle w:val="ListParagraph"/>
        <w:numPr>
          <w:ilvl w:val="0"/>
          <w:numId w:val="40"/>
        </w:numPr>
        <w:rPr>
          <w:rFonts w:ascii="Arial" w:hAnsi="Arial" w:cs="Arial"/>
        </w:rPr>
      </w:pPr>
      <w:r w:rsidRPr="00D275F0">
        <w:rPr>
          <w:rFonts w:ascii="Arial" w:hAnsi="Arial" w:cs="Arial"/>
        </w:rPr>
        <w:t>Strives to develop and implement new ways of working effectively to meet objectives</w:t>
      </w:r>
    </w:p>
    <w:p w14:paraId="7FB59EBC" w14:textId="131FF9C9" w:rsidR="00DB1487" w:rsidRPr="00D275F0" w:rsidRDefault="00DB1487" w:rsidP="00DB1487">
      <w:pPr>
        <w:pStyle w:val="ListParagraph"/>
        <w:numPr>
          <w:ilvl w:val="0"/>
          <w:numId w:val="40"/>
        </w:numPr>
        <w:rPr>
          <w:rFonts w:ascii="Arial" w:hAnsi="Arial" w:cs="Arial"/>
          <w:b/>
        </w:rPr>
      </w:pPr>
      <w:r w:rsidRPr="00D275F0">
        <w:rPr>
          <w:rFonts w:ascii="Arial" w:hAnsi="Arial" w:cs="Arial"/>
        </w:rPr>
        <w:t>Is flexible and willing to adapt, positively contributing to the implementation of change</w:t>
      </w:r>
    </w:p>
    <w:p w14:paraId="5C4F5FA9" w14:textId="77777777" w:rsidR="00DB1487" w:rsidRPr="00D275F0" w:rsidRDefault="00DB1487" w:rsidP="00DB1487">
      <w:pPr>
        <w:pStyle w:val="ListParagraph"/>
        <w:rPr>
          <w:rFonts w:ascii="Arial" w:hAnsi="Arial" w:cs="Arial"/>
          <w:b/>
        </w:rPr>
      </w:pPr>
    </w:p>
    <w:p w14:paraId="7597A17B" w14:textId="77777777" w:rsidR="00DB1487" w:rsidRPr="00D275F0" w:rsidRDefault="00DB1487" w:rsidP="00DB1487">
      <w:pPr>
        <w:rPr>
          <w:rFonts w:ascii="Arial" w:hAnsi="Arial" w:cs="Arial"/>
          <w:b/>
          <w:bCs/>
        </w:rPr>
      </w:pPr>
      <w:r w:rsidRPr="00D275F0">
        <w:rPr>
          <w:rFonts w:ascii="Arial" w:hAnsi="Arial" w:cs="Arial"/>
          <w:b/>
          <w:bCs/>
        </w:rPr>
        <w:t>Judgement, Analysis and Decision Making</w:t>
      </w:r>
    </w:p>
    <w:p w14:paraId="0CF5264C" w14:textId="77777777" w:rsidR="007B1EC6" w:rsidRPr="00D275F0" w:rsidRDefault="007B1EC6" w:rsidP="00DB1487">
      <w:pPr>
        <w:rPr>
          <w:rFonts w:ascii="Arial" w:hAnsi="Arial" w:cs="Arial"/>
          <w:b/>
          <w:bCs/>
        </w:rPr>
      </w:pPr>
    </w:p>
    <w:p w14:paraId="551AF061" w14:textId="77777777" w:rsidR="00DB1487" w:rsidRPr="00D275F0" w:rsidRDefault="00DB1487" w:rsidP="00DB1487">
      <w:pPr>
        <w:numPr>
          <w:ilvl w:val="0"/>
          <w:numId w:val="38"/>
        </w:numPr>
        <w:rPr>
          <w:rFonts w:ascii="Arial" w:hAnsi="Arial" w:cs="Arial"/>
        </w:rPr>
      </w:pPr>
      <w:r w:rsidRPr="00D275F0">
        <w:rPr>
          <w:rFonts w:ascii="Arial" w:hAnsi="Arial" w:cs="Arial"/>
        </w:rPr>
        <w:t>Gathers and analyses information from relevant sources, whether financial, numerical or otherwise weighing up a range of critical factors</w:t>
      </w:r>
    </w:p>
    <w:p w14:paraId="0584AD75" w14:textId="77777777" w:rsidR="00DB1487" w:rsidRPr="00D275F0" w:rsidRDefault="00DB1487" w:rsidP="00DB1487">
      <w:pPr>
        <w:numPr>
          <w:ilvl w:val="0"/>
          <w:numId w:val="38"/>
        </w:numPr>
        <w:rPr>
          <w:rFonts w:ascii="Arial" w:hAnsi="Arial" w:cs="Arial"/>
        </w:rPr>
      </w:pPr>
      <w:r w:rsidRPr="00D275F0">
        <w:rPr>
          <w:rFonts w:ascii="Arial" w:hAnsi="Arial" w:cs="Arial"/>
        </w:rPr>
        <w:t>Takes account of any broader issues, agendas, sensitivities and related implications when making decisions</w:t>
      </w:r>
    </w:p>
    <w:p w14:paraId="4DFF0A6A" w14:textId="77777777" w:rsidR="00DB1487" w:rsidRPr="00D275F0" w:rsidRDefault="00DB1487" w:rsidP="00DB1487">
      <w:pPr>
        <w:numPr>
          <w:ilvl w:val="0"/>
          <w:numId w:val="38"/>
        </w:numPr>
        <w:rPr>
          <w:rFonts w:ascii="Arial" w:hAnsi="Arial" w:cs="Arial"/>
        </w:rPr>
      </w:pPr>
      <w:r w:rsidRPr="00D275F0">
        <w:rPr>
          <w:rFonts w:ascii="Arial" w:hAnsi="Arial" w:cs="Arial"/>
        </w:rPr>
        <w:t>Uses previous knowledge and experience in order to guide decisions</w:t>
      </w:r>
    </w:p>
    <w:p w14:paraId="4C3F6517" w14:textId="77777777" w:rsidR="00DB1487" w:rsidRPr="00D275F0" w:rsidRDefault="00DB1487" w:rsidP="00DB1487">
      <w:pPr>
        <w:numPr>
          <w:ilvl w:val="0"/>
          <w:numId w:val="38"/>
        </w:numPr>
        <w:rPr>
          <w:rFonts w:ascii="Arial" w:hAnsi="Arial" w:cs="Arial"/>
        </w:rPr>
      </w:pPr>
      <w:r w:rsidRPr="00D275F0">
        <w:rPr>
          <w:rFonts w:ascii="Arial" w:hAnsi="Arial" w:cs="Arial"/>
        </w:rPr>
        <w:t>Puts forward solutions to address problems</w:t>
      </w:r>
    </w:p>
    <w:p w14:paraId="3716025E" w14:textId="77777777" w:rsidR="00DB1487" w:rsidRPr="00D275F0" w:rsidRDefault="00DB1487" w:rsidP="00DB1487">
      <w:pPr>
        <w:rPr>
          <w:rFonts w:ascii="Arial" w:hAnsi="Arial" w:cs="Arial"/>
        </w:rPr>
      </w:pPr>
    </w:p>
    <w:p w14:paraId="08591EF6" w14:textId="77777777" w:rsidR="007B1EC6" w:rsidRPr="00D275F0" w:rsidRDefault="007B1EC6">
      <w:pPr>
        <w:rPr>
          <w:rFonts w:ascii="Arial" w:hAnsi="Arial" w:cs="Arial"/>
          <w:b/>
          <w:bCs/>
        </w:rPr>
      </w:pPr>
      <w:r w:rsidRPr="00D275F0">
        <w:rPr>
          <w:rFonts w:ascii="Arial" w:hAnsi="Arial" w:cs="Arial"/>
          <w:b/>
          <w:bCs/>
        </w:rPr>
        <w:br w:type="page"/>
      </w:r>
    </w:p>
    <w:p w14:paraId="62658FE9" w14:textId="33CADBA5" w:rsidR="00DB1487" w:rsidRPr="00D275F0" w:rsidRDefault="00DB1487" w:rsidP="00DB1487">
      <w:pPr>
        <w:rPr>
          <w:rFonts w:ascii="Arial" w:hAnsi="Arial" w:cs="Arial"/>
          <w:b/>
          <w:bCs/>
        </w:rPr>
      </w:pPr>
      <w:r w:rsidRPr="00D275F0">
        <w:rPr>
          <w:rFonts w:ascii="Arial" w:hAnsi="Arial" w:cs="Arial"/>
          <w:b/>
          <w:bCs/>
        </w:rPr>
        <w:lastRenderedPageBreak/>
        <w:t>Management and Delivery of Results</w:t>
      </w:r>
    </w:p>
    <w:p w14:paraId="6D4ECD96" w14:textId="77777777" w:rsidR="00DB1487" w:rsidRPr="00D275F0" w:rsidRDefault="00DB1487" w:rsidP="00DB1487">
      <w:pPr>
        <w:rPr>
          <w:rFonts w:ascii="Arial" w:hAnsi="Arial" w:cs="Arial"/>
          <w:b/>
          <w:bCs/>
        </w:rPr>
      </w:pPr>
    </w:p>
    <w:p w14:paraId="0331DB92" w14:textId="77777777" w:rsidR="00DB1487" w:rsidRPr="00D275F0" w:rsidRDefault="00DB1487" w:rsidP="00DB1487">
      <w:pPr>
        <w:numPr>
          <w:ilvl w:val="0"/>
          <w:numId w:val="39"/>
        </w:numPr>
        <w:rPr>
          <w:rFonts w:ascii="Arial" w:hAnsi="Arial" w:cs="Arial"/>
        </w:rPr>
      </w:pPr>
      <w:r w:rsidRPr="00D275F0">
        <w:rPr>
          <w:rFonts w:ascii="Arial" w:hAnsi="Arial" w:cs="Arial"/>
        </w:rPr>
        <w:t>Takes responsibility and is accountable for the delivery of agreed objectives</w:t>
      </w:r>
    </w:p>
    <w:p w14:paraId="2AC12F0E" w14:textId="77777777" w:rsidR="00DB1487" w:rsidRPr="00D275F0" w:rsidRDefault="00DB1487" w:rsidP="00DB1487">
      <w:pPr>
        <w:numPr>
          <w:ilvl w:val="0"/>
          <w:numId w:val="39"/>
        </w:numPr>
        <w:rPr>
          <w:rFonts w:ascii="Arial" w:hAnsi="Arial" w:cs="Arial"/>
        </w:rPr>
      </w:pPr>
      <w:r w:rsidRPr="00D275F0">
        <w:rPr>
          <w:rFonts w:ascii="Arial" w:hAnsi="Arial" w:cs="Arial"/>
        </w:rPr>
        <w:t>Successfully manages a range of different projects and work activities at the same time</w:t>
      </w:r>
    </w:p>
    <w:p w14:paraId="5036FCB6" w14:textId="77777777" w:rsidR="00DB1487" w:rsidRPr="00D275F0" w:rsidRDefault="00DB1487" w:rsidP="00DB1487">
      <w:pPr>
        <w:numPr>
          <w:ilvl w:val="0"/>
          <w:numId w:val="39"/>
        </w:numPr>
        <w:rPr>
          <w:rFonts w:ascii="Arial" w:hAnsi="Arial" w:cs="Arial"/>
        </w:rPr>
      </w:pPr>
      <w:r w:rsidRPr="00D275F0">
        <w:rPr>
          <w:rFonts w:ascii="Arial" w:hAnsi="Arial" w:cs="Arial"/>
        </w:rPr>
        <w:t>Structures and organises their own and others work effectively</w:t>
      </w:r>
    </w:p>
    <w:p w14:paraId="6889ADAD" w14:textId="77777777" w:rsidR="00DB1487" w:rsidRPr="00D275F0" w:rsidRDefault="00DB1487" w:rsidP="00DB1487">
      <w:pPr>
        <w:numPr>
          <w:ilvl w:val="0"/>
          <w:numId w:val="39"/>
        </w:numPr>
        <w:rPr>
          <w:rFonts w:ascii="Arial" w:hAnsi="Arial" w:cs="Arial"/>
        </w:rPr>
      </w:pPr>
      <w:r w:rsidRPr="00D275F0">
        <w:rPr>
          <w:rFonts w:ascii="Arial" w:hAnsi="Arial" w:cs="Arial"/>
        </w:rPr>
        <w:t>Is logical and pragmatic in approach, delivering the best possible results with the resources available</w:t>
      </w:r>
    </w:p>
    <w:p w14:paraId="04D8C4B5" w14:textId="77777777" w:rsidR="00DB1487" w:rsidRPr="00D275F0" w:rsidRDefault="00DB1487" w:rsidP="00DB1487">
      <w:pPr>
        <w:numPr>
          <w:ilvl w:val="0"/>
          <w:numId w:val="39"/>
        </w:numPr>
        <w:rPr>
          <w:rFonts w:ascii="Arial" w:hAnsi="Arial" w:cs="Arial"/>
        </w:rPr>
      </w:pPr>
      <w:r w:rsidRPr="00D275F0">
        <w:rPr>
          <w:rFonts w:ascii="Arial" w:hAnsi="Arial" w:cs="Arial"/>
        </w:rPr>
        <w:t>Proactively identifies areas for improvement and develops practical suggestions for their implementation</w:t>
      </w:r>
    </w:p>
    <w:p w14:paraId="0AFEF4BA" w14:textId="77777777" w:rsidR="00DB1487" w:rsidRPr="00D275F0" w:rsidRDefault="00DB1487" w:rsidP="00DB1487">
      <w:pPr>
        <w:numPr>
          <w:ilvl w:val="0"/>
          <w:numId w:val="39"/>
        </w:numPr>
        <w:rPr>
          <w:rFonts w:ascii="Arial" w:hAnsi="Arial" w:cs="Arial"/>
        </w:rPr>
      </w:pPr>
      <w:r w:rsidRPr="00D275F0">
        <w:rPr>
          <w:rFonts w:ascii="Arial" w:hAnsi="Arial" w:cs="Arial"/>
        </w:rPr>
        <w:t>Demonstrates enthusiasm for new developments/changing work practices and strives to implement these changes effectively Applies appropriate systems/ processes to enable quality checking of all activities and outputs</w:t>
      </w:r>
    </w:p>
    <w:p w14:paraId="71FF340C" w14:textId="77777777" w:rsidR="00DB1487" w:rsidRPr="00D275F0" w:rsidRDefault="00DB1487" w:rsidP="00DB1487">
      <w:pPr>
        <w:numPr>
          <w:ilvl w:val="0"/>
          <w:numId w:val="39"/>
        </w:numPr>
        <w:rPr>
          <w:rFonts w:ascii="Arial" w:hAnsi="Arial" w:cs="Arial"/>
        </w:rPr>
      </w:pPr>
      <w:r w:rsidRPr="00D275F0">
        <w:rPr>
          <w:rFonts w:ascii="Arial" w:hAnsi="Arial" w:cs="Arial"/>
        </w:rPr>
        <w:t>Practices and promotes a strong focus on delivering high quality customer service, for internal and external customers</w:t>
      </w:r>
    </w:p>
    <w:p w14:paraId="23F5BCF7" w14:textId="77777777" w:rsidR="00DB1487" w:rsidRPr="00D275F0" w:rsidRDefault="00DB1487" w:rsidP="00DB1487">
      <w:pPr>
        <w:rPr>
          <w:rFonts w:ascii="Arial" w:hAnsi="Arial" w:cs="Arial"/>
          <w:b/>
          <w:bCs/>
        </w:rPr>
      </w:pPr>
    </w:p>
    <w:p w14:paraId="55CE15D1" w14:textId="0A381120" w:rsidR="00DB1487" w:rsidRPr="00D275F0" w:rsidRDefault="00DB1487" w:rsidP="00DB1487">
      <w:pPr>
        <w:rPr>
          <w:rFonts w:ascii="Arial" w:hAnsi="Arial" w:cs="Arial"/>
          <w:b/>
          <w:bCs/>
        </w:rPr>
      </w:pPr>
      <w:r w:rsidRPr="00D275F0">
        <w:rPr>
          <w:rFonts w:ascii="Arial" w:hAnsi="Arial" w:cs="Arial"/>
          <w:b/>
          <w:bCs/>
        </w:rPr>
        <w:t>Interpersonal and Communication Skills</w:t>
      </w:r>
    </w:p>
    <w:p w14:paraId="4A830D02" w14:textId="77777777" w:rsidR="00DB1487" w:rsidRPr="00D275F0" w:rsidRDefault="00DB1487" w:rsidP="00DB1487">
      <w:pPr>
        <w:rPr>
          <w:rFonts w:ascii="Arial" w:hAnsi="Arial" w:cs="Arial"/>
          <w:b/>
          <w:bCs/>
        </w:rPr>
      </w:pPr>
    </w:p>
    <w:p w14:paraId="5E27E677" w14:textId="77777777" w:rsidR="00DB1487" w:rsidRPr="00D275F0" w:rsidRDefault="00DB1487" w:rsidP="00DB1487">
      <w:pPr>
        <w:numPr>
          <w:ilvl w:val="0"/>
          <w:numId w:val="38"/>
        </w:numPr>
        <w:rPr>
          <w:rFonts w:ascii="Arial" w:hAnsi="Arial" w:cs="Arial"/>
        </w:rPr>
      </w:pPr>
      <w:r w:rsidRPr="00D275F0">
        <w:rPr>
          <w:rFonts w:ascii="Arial" w:hAnsi="Arial" w:cs="Arial"/>
        </w:rPr>
        <w:t>Builds and maintains contact with colleagues and other stakeholders to assist in performing role</w:t>
      </w:r>
    </w:p>
    <w:p w14:paraId="3BC14084" w14:textId="77777777" w:rsidR="00DB1487" w:rsidRPr="00D275F0" w:rsidRDefault="00DB1487" w:rsidP="00DB1487">
      <w:pPr>
        <w:numPr>
          <w:ilvl w:val="0"/>
          <w:numId w:val="38"/>
        </w:numPr>
        <w:rPr>
          <w:rFonts w:ascii="Arial" w:hAnsi="Arial" w:cs="Arial"/>
        </w:rPr>
      </w:pPr>
      <w:r w:rsidRPr="00D275F0">
        <w:rPr>
          <w:rFonts w:ascii="Arial" w:hAnsi="Arial" w:cs="Arial"/>
        </w:rPr>
        <w:t>Acts as an effective link between staff and senior management</w:t>
      </w:r>
    </w:p>
    <w:p w14:paraId="7FD4E742" w14:textId="77777777" w:rsidR="00DB1487" w:rsidRPr="00D275F0" w:rsidRDefault="00DB1487" w:rsidP="00DB1487">
      <w:pPr>
        <w:numPr>
          <w:ilvl w:val="0"/>
          <w:numId w:val="38"/>
        </w:numPr>
        <w:rPr>
          <w:rFonts w:ascii="Arial" w:hAnsi="Arial" w:cs="Arial"/>
        </w:rPr>
      </w:pPr>
      <w:r w:rsidRPr="00D275F0">
        <w:rPr>
          <w:rFonts w:ascii="Arial" w:hAnsi="Arial" w:cs="Arial"/>
        </w:rPr>
        <w:t>Projects conviction, gaining buy-in by outlining relevant information and selling the benefits</w:t>
      </w:r>
    </w:p>
    <w:p w14:paraId="25B8D0FB" w14:textId="77777777" w:rsidR="00DB1487" w:rsidRPr="00D275F0" w:rsidRDefault="00DB1487" w:rsidP="00DB1487">
      <w:pPr>
        <w:numPr>
          <w:ilvl w:val="0"/>
          <w:numId w:val="38"/>
        </w:numPr>
        <w:rPr>
          <w:rFonts w:ascii="Arial" w:hAnsi="Arial" w:cs="Arial"/>
        </w:rPr>
      </w:pPr>
      <w:r w:rsidRPr="00D275F0">
        <w:rPr>
          <w:rFonts w:ascii="Arial" w:hAnsi="Arial" w:cs="Arial"/>
        </w:rPr>
        <w:t>Treats others with diplomacy, tact, courtesy and respect, even in challenging circumstances</w:t>
      </w:r>
    </w:p>
    <w:p w14:paraId="3E35E65B" w14:textId="77777777" w:rsidR="00DB1487" w:rsidRPr="00D275F0" w:rsidRDefault="00DB1487" w:rsidP="00DB1487">
      <w:pPr>
        <w:numPr>
          <w:ilvl w:val="0"/>
          <w:numId w:val="38"/>
        </w:numPr>
        <w:rPr>
          <w:rFonts w:ascii="Arial" w:hAnsi="Arial" w:cs="Arial"/>
        </w:rPr>
      </w:pPr>
      <w:r w:rsidRPr="00D275F0">
        <w:rPr>
          <w:rFonts w:ascii="Arial" w:hAnsi="Arial" w:cs="Arial"/>
        </w:rPr>
        <w:t>Presents information clearly, concisely and confidently when speaking and in writing</w:t>
      </w:r>
    </w:p>
    <w:p w14:paraId="34D2FB3D" w14:textId="77777777" w:rsidR="00DB1487" w:rsidRPr="00D275F0" w:rsidRDefault="00DB1487" w:rsidP="00DB1487">
      <w:pPr>
        <w:numPr>
          <w:ilvl w:val="0"/>
          <w:numId w:val="38"/>
        </w:numPr>
        <w:rPr>
          <w:rFonts w:ascii="Arial" w:hAnsi="Arial" w:cs="Arial"/>
        </w:rPr>
      </w:pPr>
      <w:r w:rsidRPr="00D275F0">
        <w:rPr>
          <w:rFonts w:ascii="Arial" w:hAnsi="Arial" w:cs="Arial"/>
        </w:rPr>
        <w:t>Collaborates and supports colleagues to achieve organisational goals</w:t>
      </w:r>
    </w:p>
    <w:p w14:paraId="1CFD2642" w14:textId="77777777" w:rsidR="00DB1487" w:rsidRPr="00D275F0" w:rsidRDefault="00DB1487" w:rsidP="00DB1487">
      <w:pPr>
        <w:rPr>
          <w:rFonts w:ascii="Arial" w:hAnsi="Arial" w:cs="Arial"/>
          <w:b/>
          <w:bCs/>
        </w:rPr>
      </w:pPr>
    </w:p>
    <w:p w14:paraId="36B17650" w14:textId="77777777" w:rsidR="00DB1487" w:rsidRPr="00D275F0" w:rsidRDefault="00DB1487" w:rsidP="00DB1487">
      <w:pPr>
        <w:rPr>
          <w:rFonts w:ascii="Arial" w:hAnsi="Arial" w:cs="Arial"/>
          <w:b/>
          <w:bCs/>
        </w:rPr>
      </w:pPr>
      <w:r w:rsidRPr="00D275F0">
        <w:rPr>
          <w:rFonts w:ascii="Arial" w:hAnsi="Arial" w:cs="Arial"/>
          <w:b/>
          <w:bCs/>
        </w:rPr>
        <w:t>Specialist Knowledge, Expertise and Self Development</w:t>
      </w:r>
    </w:p>
    <w:p w14:paraId="59A50172" w14:textId="77777777" w:rsidR="00DB1487" w:rsidRPr="00D275F0" w:rsidRDefault="00DB1487" w:rsidP="00DB1487">
      <w:pPr>
        <w:rPr>
          <w:rFonts w:ascii="Arial" w:hAnsi="Arial" w:cs="Arial"/>
          <w:b/>
          <w:bCs/>
        </w:rPr>
      </w:pPr>
    </w:p>
    <w:p w14:paraId="5114A7B7" w14:textId="77777777" w:rsidR="00DB1487" w:rsidRPr="00D275F0" w:rsidRDefault="00DB1487" w:rsidP="00DB1487">
      <w:pPr>
        <w:numPr>
          <w:ilvl w:val="0"/>
          <w:numId w:val="38"/>
        </w:numPr>
        <w:rPr>
          <w:rFonts w:ascii="Arial" w:hAnsi="Arial" w:cs="Arial"/>
        </w:rPr>
      </w:pPr>
      <w:r w:rsidRPr="00D275F0">
        <w:rPr>
          <w:rFonts w:ascii="Arial" w:hAnsi="Arial" w:cs="Arial"/>
        </w:rPr>
        <w:t>Has a clear understanding of the roles, objectives and targets of self and team and how they fit into the work of the unit and Department/ Organisation and effectively communicates this to others</w:t>
      </w:r>
    </w:p>
    <w:p w14:paraId="2072EA5A" w14:textId="77777777" w:rsidR="00DB1487" w:rsidRPr="00D275F0" w:rsidRDefault="00DB1487" w:rsidP="00DB1487">
      <w:pPr>
        <w:numPr>
          <w:ilvl w:val="0"/>
          <w:numId w:val="38"/>
        </w:numPr>
        <w:rPr>
          <w:rFonts w:ascii="Arial" w:hAnsi="Arial" w:cs="Arial"/>
        </w:rPr>
      </w:pPr>
      <w:r w:rsidRPr="00D275F0">
        <w:rPr>
          <w:rFonts w:ascii="Arial" w:hAnsi="Arial" w:cs="Arial"/>
        </w:rPr>
        <w:t>Has high levels of expertise and broad Public Sector knowledge relevant to his/her area of work</w:t>
      </w:r>
    </w:p>
    <w:p w14:paraId="7395547C" w14:textId="77777777" w:rsidR="00DB1487" w:rsidRPr="00D275F0" w:rsidRDefault="00DB1487" w:rsidP="00DB1487">
      <w:pPr>
        <w:numPr>
          <w:ilvl w:val="0"/>
          <w:numId w:val="38"/>
        </w:numPr>
        <w:rPr>
          <w:rFonts w:ascii="Arial" w:hAnsi="Arial" w:cs="Arial"/>
        </w:rPr>
      </w:pPr>
      <w:r w:rsidRPr="00D275F0">
        <w:rPr>
          <w:rFonts w:ascii="Arial" w:hAnsi="Arial" w:cs="Arial"/>
        </w:rPr>
        <w:t xml:space="preserve">Focuses on self-development, striving to improve performance </w:t>
      </w:r>
    </w:p>
    <w:p w14:paraId="42D7186D" w14:textId="77777777" w:rsidR="00DB1487" w:rsidRPr="00D275F0" w:rsidRDefault="00DB1487" w:rsidP="00DB1487">
      <w:pPr>
        <w:rPr>
          <w:rFonts w:ascii="Arial" w:hAnsi="Arial" w:cs="Arial"/>
          <w:b/>
          <w:bCs/>
        </w:rPr>
      </w:pPr>
    </w:p>
    <w:p w14:paraId="50D0DF58" w14:textId="77777777" w:rsidR="00DB1487" w:rsidRPr="00D275F0" w:rsidRDefault="00DB1487" w:rsidP="00DB1487">
      <w:pPr>
        <w:rPr>
          <w:rFonts w:ascii="Arial" w:hAnsi="Arial" w:cs="Arial"/>
          <w:b/>
          <w:bCs/>
        </w:rPr>
      </w:pPr>
      <w:r w:rsidRPr="00D275F0">
        <w:rPr>
          <w:rFonts w:ascii="Arial" w:hAnsi="Arial" w:cs="Arial"/>
          <w:b/>
          <w:bCs/>
        </w:rPr>
        <w:t xml:space="preserve">Drive &amp; Commitment to Public Service Values </w:t>
      </w:r>
    </w:p>
    <w:p w14:paraId="5AF19D51" w14:textId="77777777" w:rsidR="00DB1487" w:rsidRPr="00D275F0" w:rsidRDefault="00DB1487" w:rsidP="00DB1487">
      <w:pPr>
        <w:rPr>
          <w:rFonts w:ascii="Arial" w:hAnsi="Arial" w:cs="Arial"/>
          <w:b/>
          <w:bCs/>
        </w:rPr>
      </w:pPr>
    </w:p>
    <w:p w14:paraId="78151353" w14:textId="77777777" w:rsidR="00DB1487" w:rsidRPr="00D275F0" w:rsidRDefault="00DB1487" w:rsidP="00DB1487">
      <w:pPr>
        <w:numPr>
          <w:ilvl w:val="0"/>
          <w:numId w:val="38"/>
        </w:numPr>
        <w:rPr>
          <w:rFonts w:ascii="Arial" w:hAnsi="Arial" w:cs="Arial"/>
        </w:rPr>
      </w:pPr>
      <w:r w:rsidRPr="00D275F0">
        <w:rPr>
          <w:rFonts w:ascii="Arial" w:hAnsi="Arial" w:cs="Arial"/>
        </w:rPr>
        <w:t xml:space="preserve">Strives to perform at a high level, investing significant energy to achieve agreed objectives </w:t>
      </w:r>
    </w:p>
    <w:p w14:paraId="5B93479E" w14:textId="77777777" w:rsidR="00DB1487" w:rsidRPr="00D275F0" w:rsidRDefault="00DB1487" w:rsidP="00DB1487">
      <w:pPr>
        <w:numPr>
          <w:ilvl w:val="0"/>
          <w:numId w:val="38"/>
        </w:numPr>
        <w:rPr>
          <w:rFonts w:ascii="Arial" w:hAnsi="Arial" w:cs="Arial"/>
        </w:rPr>
      </w:pPr>
      <w:r w:rsidRPr="00D275F0">
        <w:rPr>
          <w:rFonts w:ascii="Arial" w:hAnsi="Arial" w:cs="Arial"/>
        </w:rPr>
        <w:t xml:space="preserve">Demonstrates resilience in the face of challenging circumstances and high demands </w:t>
      </w:r>
    </w:p>
    <w:p w14:paraId="3C2F6AF7" w14:textId="77777777" w:rsidR="00DB1487" w:rsidRPr="00D275F0" w:rsidRDefault="00DB1487" w:rsidP="00DB1487">
      <w:pPr>
        <w:numPr>
          <w:ilvl w:val="0"/>
          <w:numId w:val="38"/>
        </w:numPr>
        <w:rPr>
          <w:rFonts w:ascii="Arial" w:hAnsi="Arial" w:cs="Arial"/>
        </w:rPr>
      </w:pPr>
      <w:r w:rsidRPr="00D275F0">
        <w:rPr>
          <w:rFonts w:ascii="Arial" w:hAnsi="Arial" w:cs="Arial"/>
        </w:rPr>
        <w:t xml:space="preserve">Is personally trustworthy and can be relied upon </w:t>
      </w:r>
    </w:p>
    <w:p w14:paraId="52687068" w14:textId="02275529" w:rsidR="00A5793E" w:rsidRPr="00D275F0" w:rsidRDefault="00DB1487" w:rsidP="00DB1487">
      <w:pPr>
        <w:pStyle w:val="ListParagraph"/>
        <w:rPr>
          <w:rFonts w:ascii="Arial" w:hAnsi="Arial" w:cs="Arial"/>
          <w:bCs/>
        </w:rPr>
      </w:pPr>
      <w:r w:rsidRPr="00D275F0">
        <w:rPr>
          <w:rFonts w:ascii="Arial" w:hAnsi="Arial" w:cs="Arial"/>
        </w:rPr>
        <w:t>Upholds high standards of honesty, ethics and integrity</w:t>
      </w:r>
    </w:p>
    <w:p w14:paraId="426E5969" w14:textId="3289254B" w:rsidR="00445201" w:rsidRPr="00445201" w:rsidRDefault="00445201" w:rsidP="00A5793E">
      <w:pPr>
        <w:rPr>
          <w:rFonts w:ascii="Arial" w:hAnsi="Arial" w:cs="Arial"/>
          <w:lang w:val="en-IE"/>
        </w:rPr>
      </w:pPr>
      <w:r w:rsidRPr="00445201">
        <w:rPr>
          <w:rFonts w:ascii="Arial" w:hAnsi="Arial" w:cs="Arial"/>
          <w:lang w:val="en-IE"/>
        </w:rPr>
        <w:t> </w:t>
      </w:r>
    </w:p>
    <w:p w14:paraId="1E68D93A" w14:textId="27F7C287" w:rsidR="00445201" w:rsidRPr="00445201" w:rsidRDefault="00445201" w:rsidP="009C048C">
      <w:pPr>
        <w:pStyle w:val="Heading2"/>
        <w:rPr>
          <w:lang w:val="en-IE"/>
        </w:rPr>
      </w:pPr>
      <w:r w:rsidRPr="00445201">
        <w:lastRenderedPageBreak/>
        <w:t>Desirable Criteria</w:t>
      </w:r>
    </w:p>
    <w:p w14:paraId="71A316F1" w14:textId="77777777" w:rsidR="006C35DF" w:rsidRPr="006C35DF" w:rsidRDefault="006C35DF" w:rsidP="00B21BD0">
      <w:pPr>
        <w:rPr>
          <w:rFonts w:ascii="Arial" w:hAnsi="Arial" w:cs="Arial"/>
          <w:lang w:val="en-IE"/>
        </w:rPr>
      </w:pPr>
    </w:p>
    <w:p w14:paraId="3227DC74" w14:textId="77777777" w:rsidR="00B21BD0" w:rsidRPr="00492C2F" w:rsidRDefault="00B21BD0" w:rsidP="00B21BD0">
      <w:pPr>
        <w:numPr>
          <w:ilvl w:val="0"/>
          <w:numId w:val="33"/>
        </w:numPr>
        <w:spacing w:before="120" w:after="120"/>
        <w:rPr>
          <w:rFonts w:ascii="Arial" w:hAnsi="Arial" w:cs="Arial"/>
        </w:rPr>
      </w:pPr>
      <w:r>
        <w:rPr>
          <w:rFonts w:ascii="Arial" w:hAnsi="Arial" w:cs="Arial"/>
        </w:rPr>
        <w:t>Experience in the public sector or in another highly regulated sector.</w:t>
      </w:r>
    </w:p>
    <w:p w14:paraId="3E412894" w14:textId="77777777" w:rsidR="00B21BD0" w:rsidRPr="00492C2F" w:rsidRDefault="00B21BD0" w:rsidP="00B21BD0">
      <w:pPr>
        <w:numPr>
          <w:ilvl w:val="0"/>
          <w:numId w:val="33"/>
        </w:numPr>
        <w:spacing w:after="120"/>
        <w:jc w:val="both"/>
        <w:rPr>
          <w:rFonts w:ascii="Arial" w:hAnsi="Arial" w:cs="Arial"/>
        </w:rPr>
      </w:pPr>
      <w:r w:rsidRPr="00492C2F">
        <w:rPr>
          <w:rFonts w:ascii="Arial" w:hAnsi="Arial" w:cs="Arial"/>
        </w:rPr>
        <w:t>Evidence of experience of working in a cross-border or all-island context.</w:t>
      </w:r>
    </w:p>
    <w:p w14:paraId="570A066C" w14:textId="3E69F1FF" w:rsidR="00402627" w:rsidRPr="00D275F0" w:rsidRDefault="00402627" w:rsidP="00D275F0">
      <w:pPr>
        <w:rPr>
          <w:rFonts w:ascii="Arial" w:hAnsi="Arial" w:cs="Arial"/>
        </w:rPr>
      </w:pPr>
    </w:p>
    <w:p w14:paraId="024E3942" w14:textId="0068FEF7" w:rsidR="00A64AEF" w:rsidRPr="00A64AEF" w:rsidRDefault="00A64AEF" w:rsidP="00402627">
      <w:pPr>
        <w:pStyle w:val="Heading1"/>
      </w:pPr>
      <w:r w:rsidRPr="00A64AEF">
        <w:t>Additional Information</w:t>
      </w:r>
    </w:p>
    <w:p w14:paraId="0DF7572C" w14:textId="77777777" w:rsidR="00A64AEF" w:rsidRPr="00A64AEF" w:rsidRDefault="00A64AEF" w:rsidP="009C048C">
      <w:pPr>
        <w:rPr>
          <w:rFonts w:ascii="Arial" w:hAnsi="Arial" w:cs="Arial"/>
        </w:rPr>
      </w:pPr>
    </w:p>
    <w:p w14:paraId="0599A8BF" w14:textId="1280F601" w:rsidR="00A64AEF" w:rsidRPr="00A64AEF" w:rsidRDefault="00585EA2" w:rsidP="009C048C">
      <w:pPr>
        <w:rPr>
          <w:rFonts w:ascii="Arial" w:hAnsi="Arial" w:cs="Arial"/>
        </w:rPr>
      </w:pPr>
      <w:r>
        <w:rPr>
          <w:rFonts w:ascii="Arial" w:hAnsi="Arial" w:cs="Arial"/>
        </w:rPr>
        <w:t>S</w:t>
      </w:r>
      <w:r w:rsidRPr="00A64AEF">
        <w:rPr>
          <w:rFonts w:ascii="Arial" w:hAnsi="Arial" w:cs="Arial"/>
        </w:rPr>
        <w:t xml:space="preserve">afefood </w:t>
      </w:r>
      <w:r w:rsidR="00A64AEF" w:rsidRPr="00A64AEF">
        <w:rPr>
          <w:rFonts w:ascii="Arial" w:hAnsi="Arial" w:cs="Arial"/>
        </w:rPr>
        <w:t>is committed to equality, diversity and</w:t>
      </w:r>
      <w:r w:rsidR="00A64AEF">
        <w:rPr>
          <w:rFonts w:ascii="Arial" w:hAnsi="Arial" w:cs="Arial"/>
        </w:rPr>
        <w:t xml:space="preserve"> </w:t>
      </w:r>
      <w:r w:rsidR="00A64AEF" w:rsidRPr="00A64AEF">
        <w:rPr>
          <w:rFonts w:ascii="Arial" w:hAnsi="Arial" w:cs="Arial"/>
        </w:rPr>
        <w:t>inclusion throughout its work.</w:t>
      </w:r>
      <w:r w:rsidR="00F24E50">
        <w:rPr>
          <w:rFonts w:ascii="Arial" w:hAnsi="Arial" w:cs="Arial"/>
        </w:rPr>
        <w:t xml:space="preserve">  S</w:t>
      </w:r>
      <w:r w:rsidR="00A64AEF" w:rsidRPr="00A64AEF">
        <w:rPr>
          <w:rFonts w:ascii="Arial" w:hAnsi="Arial" w:cs="Arial"/>
        </w:rPr>
        <w:t>afefood is required to</w:t>
      </w:r>
      <w:r w:rsidR="00A64AEF">
        <w:rPr>
          <w:rFonts w:ascii="Arial" w:hAnsi="Arial" w:cs="Arial"/>
        </w:rPr>
        <w:t xml:space="preserve"> </w:t>
      </w:r>
      <w:r w:rsidR="00A64AEF" w:rsidRPr="00A64AEF">
        <w:rPr>
          <w:rFonts w:ascii="Arial" w:hAnsi="Arial" w:cs="Arial"/>
        </w:rPr>
        <w:t>comply with Equality and Human Rights legislation in both</w:t>
      </w:r>
      <w:r w:rsidR="00A64AEF">
        <w:rPr>
          <w:rFonts w:ascii="Arial" w:hAnsi="Arial" w:cs="Arial"/>
        </w:rPr>
        <w:t xml:space="preserve"> </w:t>
      </w:r>
      <w:r w:rsidR="00A64AEF" w:rsidRPr="00A64AEF">
        <w:rPr>
          <w:rFonts w:ascii="Arial" w:hAnsi="Arial" w:cs="Arial"/>
        </w:rPr>
        <w:t>Ireland and Northern Ireland with equality objectives and</w:t>
      </w:r>
      <w:r w:rsidR="00A64AEF">
        <w:rPr>
          <w:rFonts w:ascii="Arial" w:hAnsi="Arial" w:cs="Arial"/>
        </w:rPr>
        <w:t xml:space="preserve"> </w:t>
      </w:r>
      <w:r w:rsidR="00A64AEF" w:rsidRPr="00A64AEF">
        <w:rPr>
          <w:rFonts w:ascii="Arial" w:hAnsi="Arial" w:cs="Arial"/>
        </w:rPr>
        <w:t>commitments mainstreamed into its main strategic and operational</w:t>
      </w:r>
      <w:r w:rsidR="00A64AEF">
        <w:rPr>
          <w:rFonts w:ascii="Arial" w:hAnsi="Arial" w:cs="Arial"/>
        </w:rPr>
        <w:t xml:space="preserve"> </w:t>
      </w:r>
      <w:r w:rsidR="00A64AEF" w:rsidRPr="00A64AEF">
        <w:rPr>
          <w:rFonts w:ascii="Arial" w:hAnsi="Arial" w:cs="Arial"/>
        </w:rPr>
        <w:t>business plans. It is fully committed to fulfilling these</w:t>
      </w:r>
      <w:r>
        <w:rPr>
          <w:rFonts w:ascii="Arial" w:hAnsi="Arial" w:cs="Arial"/>
        </w:rPr>
        <w:t xml:space="preserve"> </w:t>
      </w:r>
      <w:r w:rsidR="00A64AEF" w:rsidRPr="00A64AEF">
        <w:rPr>
          <w:rFonts w:ascii="Arial" w:hAnsi="Arial" w:cs="Arial"/>
        </w:rPr>
        <w:t>obligations through a proactive approach to equality and human</w:t>
      </w:r>
      <w:r>
        <w:rPr>
          <w:rFonts w:ascii="Arial" w:hAnsi="Arial" w:cs="Arial"/>
        </w:rPr>
        <w:t xml:space="preserve"> </w:t>
      </w:r>
      <w:r w:rsidR="00A64AEF" w:rsidRPr="00A64AEF">
        <w:rPr>
          <w:rFonts w:ascii="Arial" w:hAnsi="Arial" w:cs="Arial"/>
        </w:rPr>
        <w:t>rights issues in all aspects of its work and by providing a</w:t>
      </w:r>
      <w:r>
        <w:rPr>
          <w:rFonts w:ascii="Arial" w:hAnsi="Arial" w:cs="Arial"/>
        </w:rPr>
        <w:t xml:space="preserve"> </w:t>
      </w:r>
      <w:r w:rsidR="00A64AEF" w:rsidRPr="00A64AEF">
        <w:rPr>
          <w:rFonts w:ascii="Arial" w:hAnsi="Arial" w:cs="Arial"/>
        </w:rPr>
        <w:t>working environment that is free from unlawful discrimination,</w:t>
      </w:r>
      <w:r>
        <w:rPr>
          <w:rFonts w:ascii="Arial" w:hAnsi="Arial" w:cs="Arial"/>
        </w:rPr>
        <w:t xml:space="preserve"> </w:t>
      </w:r>
      <w:r w:rsidR="00A64AEF" w:rsidRPr="00A64AEF">
        <w:rPr>
          <w:rFonts w:ascii="Arial" w:hAnsi="Arial" w:cs="Arial"/>
        </w:rPr>
        <w:t>victimisation or harassment.</w:t>
      </w:r>
    </w:p>
    <w:p w14:paraId="72EB68CC" w14:textId="77777777" w:rsidR="00A64AEF" w:rsidRPr="00A64AEF" w:rsidRDefault="00A64AEF" w:rsidP="009C048C">
      <w:pPr>
        <w:rPr>
          <w:rFonts w:ascii="Arial" w:hAnsi="Arial" w:cs="Arial"/>
        </w:rPr>
      </w:pPr>
    </w:p>
    <w:p w14:paraId="7704E2C1" w14:textId="4CE6D681" w:rsidR="00A64AEF" w:rsidRPr="00A64AEF" w:rsidRDefault="00585EA2" w:rsidP="009C048C">
      <w:pPr>
        <w:rPr>
          <w:rFonts w:ascii="Arial" w:hAnsi="Arial" w:cs="Arial"/>
        </w:rPr>
      </w:pPr>
      <w:r>
        <w:rPr>
          <w:rFonts w:ascii="Arial" w:hAnsi="Arial" w:cs="Arial"/>
        </w:rPr>
        <w:t>S</w:t>
      </w:r>
      <w:r w:rsidRPr="00A64AEF">
        <w:rPr>
          <w:rFonts w:ascii="Arial" w:hAnsi="Arial" w:cs="Arial"/>
        </w:rPr>
        <w:t>afefood</w:t>
      </w:r>
      <w:r>
        <w:rPr>
          <w:rFonts w:ascii="Arial" w:hAnsi="Arial" w:cs="Arial"/>
        </w:rPr>
        <w:t xml:space="preserve">’s </w:t>
      </w:r>
      <w:r w:rsidR="00A64AEF" w:rsidRPr="00A64AEF">
        <w:rPr>
          <w:rFonts w:ascii="Arial" w:hAnsi="Arial" w:cs="Arial"/>
        </w:rPr>
        <w:t>Disability Action Plan 202</w:t>
      </w:r>
      <w:r w:rsidR="00D275F0">
        <w:rPr>
          <w:rFonts w:ascii="Arial" w:hAnsi="Arial" w:cs="Arial"/>
        </w:rPr>
        <w:t>6</w:t>
      </w:r>
      <w:r w:rsidR="00A64AEF" w:rsidRPr="00A64AEF">
        <w:rPr>
          <w:rFonts w:ascii="Arial" w:hAnsi="Arial" w:cs="Arial"/>
        </w:rPr>
        <w:t>–20</w:t>
      </w:r>
      <w:r w:rsidR="004E5221">
        <w:rPr>
          <w:rFonts w:ascii="Arial" w:hAnsi="Arial" w:cs="Arial"/>
        </w:rPr>
        <w:t>30</w:t>
      </w:r>
      <w:r w:rsidR="00A64AEF" w:rsidRPr="00A64AEF">
        <w:rPr>
          <w:rFonts w:ascii="Arial" w:hAnsi="Arial" w:cs="Arial"/>
        </w:rPr>
        <w:t xml:space="preserve"> outlines measures</w:t>
      </w:r>
      <w:r>
        <w:rPr>
          <w:rFonts w:ascii="Arial" w:hAnsi="Arial" w:cs="Arial"/>
        </w:rPr>
        <w:t xml:space="preserve"> </w:t>
      </w:r>
      <w:r w:rsidR="00A64AEF" w:rsidRPr="00A64AEF">
        <w:rPr>
          <w:rFonts w:ascii="Arial" w:hAnsi="Arial" w:cs="Arial"/>
        </w:rPr>
        <w:t>to ensure that equality of opportunity is achieved, with regular</w:t>
      </w:r>
      <w:r>
        <w:rPr>
          <w:rFonts w:ascii="Arial" w:hAnsi="Arial" w:cs="Arial"/>
        </w:rPr>
        <w:t xml:space="preserve"> </w:t>
      </w:r>
      <w:r w:rsidR="00A64AEF" w:rsidRPr="00A64AEF">
        <w:rPr>
          <w:rFonts w:ascii="Arial" w:hAnsi="Arial" w:cs="Arial"/>
        </w:rPr>
        <w:t>monitoring and reporting on progress towards delivering on these</w:t>
      </w:r>
      <w:r>
        <w:rPr>
          <w:rFonts w:ascii="Arial" w:hAnsi="Arial" w:cs="Arial"/>
        </w:rPr>
        <w:t xml:space="preserve"> </w:t>
      </w:r>
      <w:r w:rsidR="00A64AEF" w:rsidRPr="00A64AEF">
        <w:rPr>
          <w:rFonts w:ascii="Arial" w:hAnsi="Arial" w:cs="Arial"/>
        </w:rPr>
        <w:t>commitments submitted to the Equality Commission (NI).</w:t>
      </w:r>
    </w:p>
    <w:p w14:paraId="560D57CF" w14:textId="06BC012E" w:rsidR="00A64AEF" w:rsidRPr="00A64AEF" w:rsidRDefault="00A64AEF" w:rsidP="009C048C">
      <w:pPr>
        <w:rPr>
          <w:rFonts w:ascii="Arial" w:hAnsi="Arial" w:cs="Arial"/>
        </w:rPr>
      </w:pPr>
      <w:r w:rsidRPr="00A64AEF">
        <w:rPr>
          <w:rFonts w:ascii="Arial" w:hAnsi="Arial" w:cs="Arial"/>
        </w:rPr>
        <w:t>Regular training in equality, diversity and inclusion is provided</w:t>
      </w:r>
      <w:r w:rsidR="00585EA2">
        <w:rPr>
          <w:rFonts w:ascii="Arial" w:hAnsi="Arial" w:cs="Arial"/>
        </w:rPr>
        <w:t xml:space="preserve"> </w:t>
      </w:r>
      <w:r w:rsidRPr="00A64AEF">
        <w:rPr>
          <w:rFonts w:ascii="Arial" w:hAnsi="Arial" w:cs="Arial"/>
        </w:rPr>
        <w:t>to all staff to encourage awareness of disability and equality</w:t>
      </w:r>
      <w:r w:rsidR="00585EA2">
        <w:rPr>
          <w:rFonts w:ascii="Arial" w:hAnsi="Arial" w:cs="Arial"/>
        </w:rPr>
        <w:t xml:space="preserve"> </w:t>
      </w:r>
      <w:r w:rsidRPr="00A64AEF">
        <w:rPr>
          <w:rFonts w:ascii="Arial" w:hAnsi="Arial" w:cs="Arial"/>
        </w:rPr>
        <w:t xml:space="preserve">issues and </w:t>
      </w:r>
      <w:r w:rsidR="004E5221">
        <w:rPr>
          <w:rFonts w:ascii="Arial" w:hAnsi="Arial" w:cs="Arial"/>
        </w:rPr>
        <w:t>S</w:t>
      </w:r>
      <w:r w:rsidRPr="00A64AEF">
        <w:rPr>
          <w:rFonts w:ascii="Arial" w:hAnsi="Arial" w:cs="Arial"/>
        </w:rPr>
        <w:t>afefood actively encourages people with disabilities</w:t>
      </w:r>
      <w:r w:rsidR="00585EA2">
        <w:rPr>
          <w:rFonts w:ascii="Arial" w:hAnsi="Arial" w:cs="Arial"/>
        </w:rPr>
        <w:t xml:space="preserve"> </w:t>
      </w:r>
      <w:r w:rsidRPr="00A64AEF">
        <w:rPr>
          <w:rFonts w:ascii="Arial" w:hAnsi="Arial" w:cs="Arial"/>
        </w:rPr>
        <w:t>to apply for roles in the organisation.</w:t>
      </w:r>
    </w:p>
    <w:p w14:paraId="58EE7B03" w14:textId="77777777" w:rsidR="00A64AEF" w:rsidRPr="00A64AEF" w:rsidRDefault="00A64AEF" w:rsidP="009C048C">
      <w:pPr>
        <w:rPr>
          <w:rFonts w:ascii="Arial" w:hAnsi="Arial" w:cs="Arial"/>
        </w:rPr>
      </w:pPr>
    </w:p>
    <w:p w14:paraId="3F9B83AC" w14:textId="7BA3F32D" w:rsidR="00A64AEF" w:rsidRDefault="00585EA2" w:rsidP="009C048C">
      <w:pPr>
        <w:rPr>
          <w:rFonts w:ascii="Arial" w:hAnsi="Arial" w:cs="Arial"/>
        </w:rPr>
      </w:pPr>
      <w:r>
        <w:rPr>
          <w:rFonts w:ascii="Arial" w:hAnsi="Arial" w:cs="Arial"/>
        </w:rPr>
        <w:t>S</w:t>
      </w:r>
      <w:r w:rsidR="00A64AEF" w:rsidRPr="00A64AEF">
        <w:rPr>
          <w:rFonts w:ascii="Arial" w:hAnsi="Arial" w:cs="Arial"/>
        </w:rPr>
        <w:t>afefood is committed to meeting our environmental and sustainability</w:t>
      </w:r>
      <w:r>
        <w:rPr>
          <w:rFonts w:ascii="Arial" w:hAnsi="Arial" w:cs="Arial"/>
        </w:rPr>
        <w:t xml:space="preserve"> </w:t>
      </w:r>
      <w:r w:rsidR="00A64AEF" w:rsidRPr="00A64AEF">
        <w:rPr>
          <w:rFonts w:ascii="Arial" w:hAnsi="Arial" w:cs="Arial"/>
        </w:rPr>
        <w:t>obligations to combat climate change by driving down our energy and</w:t>
      </w:r>
      <w:r>
        <w:rPr>
          <w:rFonts w:ascii="Arial" w:hAnsi="Arial" w:cs="Arial"/>
        </w:rPr>
        <w:t xml:space="preserve"> </w:t>
      </w:r>
      <w:r w:rsidR="00A64AEF" w:rsidRPr="00A64AEF">
        <w:rPr>
          <w:rFonts w:ascii="Arial" w:hAnsi="Arial" w:cs="Arial"/>
        </w:rPr>
        <w:t>carbon impacts. We have implemented several initiatives across our</w:t>
      </w:r>
      <w:r>
        <w:rPr>
          <w:rFonts w:ascii="Arial" w:hAnsi="Arial" w:cs="Arial"/>
        </w:rPr>
        <w:t xml:space="preserve"> </w:t>
      </w:r>
      <w:r w:rsidR="00A64AEF" w:rsidRPr="00A64AEF">
        <w:rPr>
          <w:rFonts w:ascii="Arial" w:hAnsi="Arial" w:cs="Arial"/>
        </w:rPr>
        <w:t>offices as part of our Climate Action Plan to recycle, reduce waste,</w:t>
      </w:r>
      <w:r>
        <w:rPr>
          <w:rFonts w:ascii="Arial" w:hAnsi="Arial" w:cs="Arial"/>
        </w:rPr>
        <w:t xml:space="preserve"> </w:t>
      </w:r>
      <w:r w:rsidR="00A64AEF" w:rsidRPr="00A64AEF">
        <w:rPr>
          <w:rFonts w:ascii="Arial" w:hAnsi="Arial" w:cs="Arial"/>
        </w:rPr>
        <w:t>and minimise paper usage. Additionally, by embracing hybrid working</w:t>
      </w:r>
      <w:r>
        <w:rPr>
          <w:rFonts w:ascii="Arial" w:hAnsi="Arial" w:cs="Arial"/>
        </w:rPr>
        <w:t xml:space="preserve"> </w:t>
      </w:r>
      <w:r w:rsidR="00A64AEF" w:rsidRPr="00A64AEF">
        <w:rPr>
          <w:rFonts w:ascii="Arial" w:hAnsi="Arial" w:cs="Arial"/>
        </w:rPr>
        <w:t>arrangements and technology, we have reduced the environmental footprint</w:t>
      </w:r>
      <w:r w:rsidR="004E5221">
        <w:rPr>
          <w:rFonts w:ascii="Arial" w:hAnsi="Arial" w:cs="Arial"/>
        </w:rPr>
        <w:t xml:space="preserve"> </w:t>
      </w:r>
      <w:r w:rsidR="00A64AEF" w:rsidRPr="00A64AEF">
        <w:rPr>
          <w:rFonts w:ascii="Arial" w:hAnsi="Arial" w:cs="Arial"/>
        </w:rPr>
        <w:t>of our office spaces and lessened the need for many of our employees to</w:t>
      </w:r>
      <w:r>
        <w:rPr>
          <w:rFonts w:ascii="Arial" w:hAnsi="Arial" w:cs="Arial"/>
        </w:rPr>
        <w:t xml:space="preserve"> </w:t>
      </w:r>
      <w:r w:rsidR="00A64AEF" w:rsidRPr="00A64AEF">
        <w:rPr>
          <w:rFonts w:ascii="Arial" w:hAnsi="Arial" w:cs="Arial"/>
        </w:rPr>
        <w:t>commute and travel. We will continue to explore other opportunities that</w:t>
      </w:r>
      <w:r>
        <w:rPr>
          <w:rFonts w:ascii="Arial" w:hAnsi="Arial" w:cs="Arial"/>
        </w:rPr>
        <w:t xml:space="preserve"> </w:t>
      </w:r>
      <w:r w:rsidR="00A64AEF" w:rsidRPr="00A64AEF">
        <w:rPr>
          <w:rFonts w:ascii="Arial" w:hAnsi="Arial" w:cs="Arial"/>
        </w:rPr>
        <w:t>will support our efforts to meet our future commitments to combat climate change.</w:t>
      </w:r>
    </w:p>
    <w:p w14:paraId="227859AF" w14:textId="77777777" w:rsidR="00A64AEF" w:rsidRPr="00D16849" w:rsidRDefault="00A64AEF" w:rsidP="009C048C">
      <w:pPr>
        <w:tabs>
          <w:tab w:val="left" w:pos="5245"/>
        </w:tabs>
        <w:spacing w:after="240"/>
        <w:contextualSpacing/>
        <w:rPr>
          <w:rFonts w:ascii="Arial" w:hAnsi="Arial" w:cs="Arial"/>
          <w:color w:val="FFFFFF" w:themeColor="background1"/>
          <w:sz w:val="48"/>
          <w:szCs w:val="48"/>
        </w:rPr>
      </w:pPr>
      <w:r w:rsidRPr="00D16849">
        <w:rPr>
          <w:rFonts w:ascii="Arial" w:hAnsi="Arial" w:cs="Arial"/>
          <w:color w:val="FFFFFF" w:themeColor="background1"/>
          <w:sz w:val="48"/>
          <w:szCs w:val="48"/>
        </w:rPr>
        <w:t>Additional Information</w:t>
      </w:r>
    </w:p>
    <w:p w14:paraId="7E154BA3" w14:textId="77777777" w:rsidR="00A64AEF" w:rsidRPr="00D16849" w:rsidRDefault="00A64AEF" w:rsidP="009C048C">
      <w:pPr>
        <w:rPr>
          <w:rFonts w:ascii="Verdana" w:hAnsi="Verdana"/>
          <w:color w:val="FFFFFF" w:themeColor="background1"/>
          <w:sz w:val="20"/>
        </w:rPr>
      </w:pPr>
    </w:p>
    <w:p w14:paraId="07114572" w14:textId="77777777" w:rsidR="00A64AEF" w:rsidRDefault="00A64AEF" w:rsidP="009C048C">
      <w:pPr>
        <w:spacing w:line="276" w:lineRule="auto"/>
        <w:ind w:right="3072"/>
        <w:rPr>
          <w:rFonts w:ascii="Arial" w:hAnsi="Arial" w:cs="Arial"/>
          <w:color w:val="FFFFFF" w:themeColor="background1"/>
          <w:lang w:val="en-IE"/>
        </w:rPr>
      </w:pPr>
    </w:p>
    <w:p w14:paraId="5528E1F8" w14:textId="77777777" w:rsidR="00585EA2" w:rsidRDefault="00585EA2" w:rsidP="009C048C">
      <w:pPr>
        <w:spacing w:line="276" w:lineRule="auto"/>
        <w:ind w:right="3072"/>
        <w:rPr>
          <w:rFonts w:ascii="Arial" w:hAnsi="Arial" w:cs="Arial"/>
          <w:color w:val="FFFFFF" w:themeColor="background1"/>
          <w:lang w:val="en-IE"/>
        </w:rPr>
      </w:pPr>
    </w:p>
    <w:p w14:paraId="555C2777" w14:textId="77777777" w:rsidR="00585EA2" w:rsidRDefault="00585EA2" w:rsidP="009C048C">
      <w:pPr>
        <w:spacing w:line="276" w:lineRule="auto"/>
        <w:ind w:right="3072"/>
        <w:rPr>
          <w:rFonts w:ascii="Arial" w:hAnsi="Arial" w:cs="Arial"/>
          <w:color w:val="FFFFFF" w:themeColor="background1"/>
          <w:lang w:val="en-IE"/>
        </w:rPr>
      </w:pPr>
    </w:p>
    <w:p w14:paraId="2D6B32A6" w14:textId="77777777" w:rsidR="00585EA2" w:rsidRDefault="00585EA2" w:rsidP="009C048C">
      <w:pPr>
        <w:spacing w:line="276" w:lineRule="auto"/>
        <w:ind w:right="3072"/>
        <w:rPr>
          <w:rFonts w:ascii="Arial" w:hAnsi="Arial" w:cs="Arial"/>
          <w:color w:val="FFFFFF" w:themeColor="background1"/>
          <w:lang w:val="en-IE"/>
        </w:rPr>
      </w:pPr>
    </w:p>
    <w:p w14:paraId="2949B5B7" w14:textId="77777777" w:rsidR="00585EA2" w:rsidRDefault="00585EA2" w:rsidP="009C048C">
      <w:pPr>
        <w:spacing w:line="276" w:lineRule="auto"/>
        <w:ind w:right="3072"/>
        <w:rPr>
          <w:rFonts w:ascii="Arial" w:hAnsi="Arial" w:cs="Arial"/>
          <w:color w:val="FFFFFF" w:themeColor="background1"/>
          <w:lang w:val="en-IE"/>
        </w:rPr>
      </w:pPr>
    </w:p>
    <w:p w14:paraId="501AEEF0" w14:textId="77777777" w:rsidR="00585EA2" w:rsidRDefault="00585EA2" w:rsidP="009C048C">
      <w:pPr>
        <w:spacing w:line="276" w:lineRule="auto"/>
        <w:ind w:right="3072"/>
        <w:rPr>
          <w:rFonts w:ascii="Arial" w:hAnsi="Arial" w:cs="Arial"/>
          <w:color w:val="FFFFFF" w:themeColor="background1"/>
          <w:lang w:val="en-IE"/>
        </w:rPr>
      </w:pPr>
    </w:p>
    <w:p w14:paraId="172E60BD" w14:textId="77777777" w:rsidR="00585EA2" w:rsidRDefault="00585EA2" w:rsidP="009C048C">
      <w:pPr>
        <w:spacing w:line="276" w:lineRule="auto"/>
        <w:ind w:right="3072"/>
        <w:rPr>
          <w:rFonts w:ascii="Arial" w:hAnsi="Arial" w:cs="Arial"/>
          <w:color w:val="FFFFFF" w:themeColor="background1"/>
          <w:lang w:val="en-IE"/>
        </w:rPr>
      </w:pPr>
    </w:p>
    <w:p w14:paraId="22402634" w14:textId="77777777" w:rsidR="00585EA2" w:rsidRDefault="00585EA2" w:rsidP="009C048C">
      <w:pPr>
        <w:spacing w:line="276" w:lineRule="auto"/>
        <w:ind w:right="3072"/>
        <w:rPr>
          <w:rFonts w:ascii="Arial" w:hAnsi="Arial" w:cs="Arial"/>
          <w:color w:val="FFFFFF" w:themeColor="background1"/>
          <w:lang w:val="en-IE"/>
        </w:rPr>
      </w:pPr>
    </w:p>
    <w:p w14:paraId="1BD9A834" w14:textId="77777777" w:rsidR="00585EA2" w:rsidRDefault="00585EA2" w:rsidP="009C048C">
      <w:pPr>
        <w:spacing w:line="276" w:lineRule="auto"/>
        <w:ind w:right="3072"/>
        <w:rPr>
          <w:rFonts w:ascii="Arial" w:hAnsi="Arial" w:cs="Arial"/>
          <w:color w:val="FFFFFF" w:themeColor="background1"/>
          <w:lang w:val="en-IE"/>
        </w:rPr>
      </w:pPr>
    </w:p>
    <w:p w14:paraId="6CCDF70B" w14:textId="77777777" w:rsidR="00B11D2C" w:rsidRDefault="00B11D2C" w:rsidP="009C048C">
      <w:pPr>
        <w:spacing w:line="276" w:lineRule="auto"/>
        <w:ind w:right="3072"/>
        <w:rPr>
          <w:rFonts w:ascii="Arial" w:hAnsi="Arial" w:cs="Arial"/>
          <w:color w:val="FFFFFF" w:themeColor="background1"/>
          <w:lang w:val="en-IE"/>
        </w:rPr>
      </w:pPr>
    </w:p>
    <w:p w14:paraId="62A6AD11" w14:textId="77777777" w:rsidR="00B11D2C" w:rsidRDefault="00B11D2C" w:rsidP="009C048C">
      <w:pPr>
        <w:spacing w:line="276" w:lineRule="auto"/>
        <w:ind w:right="3072"/>
        <w:rPr>
          <w:rFonts w:ascii="Arial" w:hAnsi="Arial" w:cs="Arial"/>
          <w:color w:val="FFFFFF" w:themeColor="background1"/>
          <w:lang w:val="en-IE"/>
        </w:rPr>
      </w:pPr>
    </w:p>
    <w:p w14:paraId="3293E2A4" w14:textId="00CD5377" w:rsidR="0063691C" w:rsidRPr="003750BE" w:rsidRDefault="00585EA2" w:rsidP="009C048C">
      <w:pPr>
        <w:pStyle w:val="Heading1"/>
      </w:pPr>
      <w:r>
        <w:lastRenderedPageBreak/>
        <w:t>T</w:t>
      </w:r>
      <w:r w:rsidR="0063691C" w:rsidRPr="0063691C">
        <w:t>he Recruitment and Selection Process</w:t>
      </w:r>
      <w:r w:rsidR="0063691C" w:rsidRPr="003750BE">
        <w:t> </w:t>
      </w:r>
    </w:p>
    <w:p w14:paraId="6E6A8278" w14:textId="77777777" w:rsidR="0063691C" w:rsidRPr="0063691C" w:rsidRDefault="0063691C" w:rsidP="009C048C">
      <w:pPr>
        <w:pStyle w:val="Heading2"/>
        <w:rPr>
          <w:lang w:val="en-IE"/>
        </w:rPr>
      </w:pPr>
      <w:r w:rsidRPr="0063691C">
        <w:rPr>
          <w:lang w:val="en-IE"/>
        </w:rPr>
        <w:t> </w:t>
      </w:r>
    </w:p>
    <w:p w14:paraId="071C2E15" w14:textId="77777777" w:rsidR="0063691C" w:rsidRDefault="0063691C" w:rsidP="009C048C">
      <w:pPr>
        <w:pStyle w:val="Heading2"/>
        <w:rPr>
          <w:lang w:val="en-IE"/>
        </w:rPr>
      </w:pPr>
      <w:r w:rsidRPr="0063691C">
        <w:t>How to Apply</w:t>
      </w:r>
      <w:r w:rsidRPr="0063691C">
        <w:rPr>
          <w:lang w:val="en-IE"/>
        </w:rPr>
        <w:t> </w:t>
      </w:r>
    </w:p>
    <w:p w14:paraId="0EC56CF7" w14:textId="77777777" w:rsidR="0063691C" w:rsidRPr="0063691C" w:rsidRDefault="0063691C" w:rsidP="009C048C">
      <w:pPr>
        <w:rPr>
          <w:lang w:val="en-IE"/>
        </w:rPr>
      </w:pPr>
    </w:p>
    <w:p w14:paraId="28BFF8E4" w14:textId="0AF6CDFB" w:rsidR="00FF0688" w:rsidRDefault="0063691C" w:rsidP="009C048C">
      <w:pPr>
        <w:rPr>
          <w:rFonts w:ascii="Arial" w:hAnsi="Arial" w:cs="Arial"/>
        </w:rPr>
      </w:pPr>
      <w:r w:rsidRPr="0063691C">
        <w:rPr>
          <w:rFonts w:ascii="Arial" w:hAnsi="Arial" w:cs="Arial"/>
        </w:rPr>
        <w:t>You must e-mail your CV</w:t>
      </w:r>
      <w:r w:rsidR="003B68CA">
        <w:rPr>
          <w:rFonts w:ascii="Arial" w:hAnsi="Arial" w:cs="Arial"/>
        </w:rPr>
        <w:t xml:space="preserve"> and </w:t>
      </w:r>
      <w:r w:rsidRPr="0063691C">
        <w:rPr>
          <w:rFonts w:ascii="Arial" w:hAnsi="Arial" w:cs="Arial"/>
        </w:rPr>
        <w:t xml:space="preserve">a </w:t>
      </w:r>
      <w:r w:rsidR="00B11D2C">
        <w:rPr>
          <w:rFonts w:ascii="Arial" w:hAnsi="Arial" w:cs="Arial"/>
        </w:rPr>
        <w:t>C</w:t>
      </w:r>
      <w:r w:rsidRPr="0063691C">
        <w:rPr>
          <w:rFonts w:ascii="Arial" w:hAnsi="Arial" w:cs="Arial"/>
        </w:rPr>
        <w:t xml:space="preserve">over </w:t>
      </w:r>
      <w:r w:rsidR="00B11D2C">
        <w:rPr>
          <w:rFonts w:ascii="Arial" w:hAnsi="Arial" w:cs="Arial"/>
        </w:rPr>
        <w:t>L</w:t>
      </w:r>
      <w:r w:rsidRPr="0063691C">
        <w:rPr>
          <w:rFonts w:ascii="Arial" w:hAnsi="Arial" w:cs="Arial"/>
        </w:rPr>
        <w:t xml:space="preserve">etter to </w:t>
      </w:r>
      <w:hyperlink r:id="rId16" w:tgtFrame="_blank" w:history="1">
        <w:r w:rsidRPr="0063691C">
          <w:rPr>
            <w:rStyle w:val="Hyperlink"/>
            <w:rFonts w:ascii="Arial" w:hAnsi="Arial" w:cs="Arial"/>
          </w:rPr>
          <w:t>recruit@safefood.net</w:t>
        </w:r>
      </w:hyperlink>
      <w:r w:rsidR="00E40833">
        <w:rPr>
          <w:rFonts w:ascii="Arial" w:hAnsi="Arial" w:cs="Arial"/>
        </w:rPr>
        <w:t xml:space="preserve">. </w:t>
      </w:r>
      <w:r w:rsidR="00FF0688">
        <w:rPr>
          <w:rFonts w:ascii="Arial" w:hAnsi="Arial" w:cs="Arial"/>
        </w:rPr>
        <w:t>A Personal Details Form, also available on our site</w:t>
      </w:r>
      <w:r w:rsidR="00644624">
        <w:rPr>
          <w:rFonts w:ascii="Arial" w:hAnsi="Arial" w:cs="Arial"/>
        </w:rPr>
        <w:t>,</w:t>
      </w:r>
      <w:r w:rsidR="00FF0688">
        <w:rPr>
          <w:rFonts w:ascii="Arial" w:hAnsi="Arial" w:cs="Arial"/>
        </w:rPr>
        <w:t xml:space="preserve"> must also be submitted. </w:t>
      </w:r>
    </w:p>
    <w:p w14:paraId="2B1FED86" w14:textId="6FA3C4A5" w:rsidR="00AD0DC6" w:rsidRDefault="00AD0DC6" w:rsidP="009C048C">
      <w:pPr>
        <w:rPr>
          <w:rFonts w:ascii="Arial" w:hAnsi="Arial" w:cs="Arial"/>
        </w:rPr>
      </w:pPr>
    </w:p>
    <w:p w14:paraId="33A80032" w14:textId="77777777" w:rsidR="00FF0688" w:rsidRDefault="00FF0688" w:rsidP="009C048C">
      <w:pPr>
        <w:rPr>
          <w:rFonts w:ascii="Arial" w:hAnsi="Arial" w:cs="Arial"/>
        </w:rPr>
      </w:pPr>
    </w:p>
    <w:p w14:paraId="5F20921A" w14:textId="67BC08BC" w:rsidR="0063691C" w:rsidRPr="0063691C" w:rsidRDefault="0063691C" w:rsidP="009C048C">
      <w:pPr>
        <w:rPr>
          <w:rFonts w:ascii="Arial" w:hAnsi="Arial" w:cs="Arial"/>
          <w:lang w:val="en-IE"/>
        </w:rPr>
      </w:pPr>
      <w:r w:rsidRPr="0063691C">
        <w:rPr>
          <w:rFonts w:ascii="Arial" w:hAnsi="Arial" w:cs="Arial"/>
          <w:b/>
          <w:bCs/>
          <w:u w:val="single"/>
        </w:rPr>
        <w:t>Applications will not be considered if all three documents are not submitted.</w:t>
      </w:r>
      <w:r w:rsidRPr="0063691C">
        <w:rPr>
          <w:rFonts w:ascii="Arial" w:hAnsi="Arial" w:cs="Arial"/>
          <w:lang w:val="en-IE"/>
        </w:rPr>
        <w:t> </w:t>
      </w:r>
    </w:p>
    <w:p w14:paraId="2466CE1A" w14:textId="77777777" w:rsidR="00D65DB2" w:rsidRDefault="00D65DB2" w:rsidP="009C048C">
      <w:pPr>
        <w:rPr>
          <w:rFonts w:ascii="Arial" w:hAnsi="Arial" w:cs="Arial"/>
        </w:rPr>
      </w:pPr>
    </w:p>
    <w:p w14:paraId="0AE50D02" w14:textId="77777777" w:rsidR="00FF0688" w:rsidRDefault="00FF0688" w:rsidP="00561CD1">
      <w:pPr>
        <w:rPr>
          <w:rFonts w:ascii="Arial" w:hAnsi="Arial" w:cs="Arial"/>
        </w:rPr>
      </w:pPr>
    </w:p>
    <w:p w14:paraId="7F91CB4E" w14:textId="4D01838F" w:rsidR="0063691C" w:rsidRPr="0063691C" w:rsidRDefault="003C7061" w:rsidP="00561CD1">
      <w:pPr>
        <w:rPr>
          <w:rFonts w:ascii="Arial" w:hAnsi="Arial" w:cs="Arial"/>
          <w:lang w:val="en-IE"/>
        </w:rPr>
      </w:pPr>
      <w:r>
        <w:rPr>
          <w:rFonts w:ascii="Arial" w:hAnsi="Arial" w:cs="Arial"/>
        </w:rPr>
        <w:t xml:space="preserve">In </w:t>
      </w:r>
      <w:r w:rsidR="00644624">
        <w:rPr>
          <w:rFonts w:ascii="Arial" w:hAnsi="Arial" w:cs="Arial"/>
        </w:rPr>
        <w:t>your</w:t>
      </w:r>
      <w:r>
        <w:rPr>
          <w:rFonts w:ascii="Arial" w:hAnsi="Arial" w:cs="Arial"/>
        </w:rPr>
        <w:t xml:space="preserve"> </w:t>
      </w:r>
      <w:r>
        <w:rPr>
          <w:rFonts w:ascii="Arial" w:hAnsi="Arial" w:cs="Arial"/>
          <w:b/>
          <w:bCs/>
        </w:rPr>
        <w:t xml:space="preserve">Cover Letter, </w:t>
      </w:r>
      <w:r w:rsidR="00644624">
        <w:rPr>
          <w:rFonts w:ascii="Arial" w:hAnsi="Arial" w:cs="Arial"/>
        </w:rPr>
        <w:t>you</w:t>
      </w:r>
      <w:r w:rsidR="0063691C" w:rsidRPr="0063691C">
        <w:rPr>
          <w:rFonts w:ascii="Arial" w:hAnsi="Arial" w:cs="Arial"/>
        </w:rPr>
        <w:t xml:space="preserve"> should endeavour to address how </w:t>
      </w:r>
      <w:r w:rsidR="00644624">
        <w:rPr>
          <w:rFonts w:ascii="Arial" w:hAnsi="Arial" w:cs="Arial"/>
        </w:rPr>
        <w:t>you</w:t>
      </w:r>
      <w:r w:rsidR="0063691C" w:rsidRPr="0063691C">
        <w:rPr>
          <w:rFonts w:ascii="Arial" w:hAnsi="Arial" w:cs="Arial"/>
        </w:rPr>
        <w:t xml:space="preserve"> meet both </w:t>
      </w:r>
      <w:r w:rsidR="0063691C" w:rsidRPr="0063691C">
        <w:rPr>
          <w:rFonts w:ascii="Arial" w:hAnsi="Arial" w:cs="Arial"/>
          <w:u w:val="single"/>
        </w:rPr>
        <w:t>the essential experience and the competencies</w:t>
      </w:r>
      <w:r w:rsidR="0063691C" w:rsidRPr="0063691C">
        <w:rPr>
          <w:rFonts w:ascii="Arial" w:hAnsi="Arial" w:cs="Arial"/>
        </w:rPr>
        <w:t xml:space="preserve"> outlined in the Person Specification. This should be a maximum of one A4 page and must be typed.</w:t>
      </w:r>
      <w:r w:rsidR="0063691C" w:rsidRPr="0063691C">
        <w:rPr>
          <w:rFonts w:ascii="Arial" w:hAnsi="Arial" w:cs="Arial"/>
          <w:lang w:val="en-IE"/>
        </w:rPr>
        <w:t> </w:t>
      </w:r>
    </w:p>
    <w:p w14:paraId="58B7CCD4" w14:textId="77777777" w:rsidR="00FF0688" w:rsidRDefault="00FF0688" w:rsidP="00561CD1">
      <w:pPr>
        <w:rPr>
          <w:rFonts w:ascii="Arial" w:hAnsi="Arial" w:cs="Arial"/>
        </w:rPr>
      </w:pPr>
    </w:p>
    <w:p w14:paraId="173163B4" w14:textId="217DF2E5" w:rsidR="0063691C" w:rsidRDefault="003C7061" w:rsidP="00561CD1">
      <w:pPr>
        <w:rPr>
          <w:rFonts w:ascii="Arial" w:hAnsi="Arial" w:cs="Arial"/>
          <w:lang w:val="en-IE"/>
        </w:rPr>
      </w:pPr>
      <w:r>
        <w:rPr>
          <w:rFonts w:ascii="Arial" w:hAnsi="Arial" w:cs="Arial"/>
        </w:rPr>
        <w:t xml:space="preserve">In </w:t>
      </w:r>
      <w:r w:rsidR="00644624">
        <w:rPr>
          <w:rFonts w:ascii="Arial" w:hAnsi="Arial" w:cs="Arial"/>
        </w:rPr>
        <w:t>your</w:t>
      </w:r>
      <w:r>
        <w:rPr>
          <w:rFonts w:ascii="Arial" w:hAnsi="Arial" w:cs="Arial"/>
        </w:rPr>
        <w:t xml:space="preserve"> </w:t>
      </w:r>
      <w:r w:rsidR="0063691C" w:rsidRPr="003C7061">
        <w:rPr>
          <w:rFonts w:ascii="Arial" w:hAnsi="Arial" w:cs="Arial"/>
          <w:b/>
          <w:bCs/>
        </w:rPr>
        <w:t>CV</w:t>
      </w:r>
      <w:r>
        <w:rPr>
          <w:rFonts w:ascii="Arial" w:hAnsi="Arial" w:cs="Arial"/>
        </w:rPr>
        <w:t xml:space="preserve">, </w:t>
      </w:r>
      <w:r w:rsidR="00644624">
        <w:rPr>
          <w:rFonts w:ascii="Arial" w:hAnsi="Arial" w:cs="Arial"/>
        </w:rPr>
        <w:t>you</w:t>
      </w:r>
      <w:r w:rsidR="0063691C" w:rsidRPr="0063691C">
        <w:rPr>
          <w:rFonts w:ascii="Arial" w:hAnsi="Arial" w:cs="Arial"/>
        </w:rPr>
        <w:t xml:space="preserve"> should give relevant education details / qualifications and career history</w:t>
      </w:r>
      <w:r w:rsidR="00644624">
        <w:rPr>
          <w:rFonts w:ascii="Arial" w:hAnsi="Arial" w:cs="Arial"/>
        </w:rPr>
        <w:t>. This document</w:t>
      </w:r>
      <w:r w:rsidR="00561CD1">
        <w:rPr>
          <w:rFonts w:ascii="Arial" w:hAnsi="Arial" w:cs="Arial"/>
        </w:rPr>
        <w:t xml:space="preserve"> </w:t>
      </w:r>
      <w:r w:rsidR="0063691C" w:rsidRPr="0063691C">
        <w:rPr>
          <w:rFonts w:ascii="Arial" w:hAnsi="Arial" w:cs="Arial"/>
        </w:rPr>
        <w:t>should be no longer than two pages.</w:t>
      </w:r>
      <w:r w:rsidR="0063691C" w:rsidRPr="0063691C">
        <w:rPr>
          <w:rFonts w:ascii="Arial" w:hAnsi="Arial" w:cs="Arial"/>
          <w:lang w:val="en-IE"/>
        </w:rPr>
        <w:t> </w:t>
      </w:r>
    </w:p>
    <w:p w14:paraId="6104EECC" w14:textId="77777777" w:rsidR="00D65DB2" w:rsidRDefault="00D65DB2" w:rsidP="00561CD1">
      <w:pPr>
        <w:rPr>
          <w:rFonts w:ascii="Arial" w:hAnsi="Arial" w:cs="Arial"/>
          <w:lang w:val="en-IE"/>
        </w:rPr>
      </w:pPr>
    </w:p>
    <w:p w14:paraId="275AB9E3" w14:textId="7898D6C7" w:rsidR="00FF0688" w:rsidRPr="003C7061" w:rsidRDefault="00644624" w:rsidP="00561CD1">
      <w:pPr>
        <w:rPr>
          <w:rFonts w:ascii="Arial" w:hAnsi="Arial" w:cs="Arial"/>
          <w:i/>
          <w:iCs/>
          <w:lang w:val="en-IE"/>
        </w:rPr>
      </w:pPr>
      <w:r>
        <w:rPr>
          <w:rFonts w:ascii="Arial" w:hAnsi="Arial" w:cs="Arial"/>
          <w:lang w:val="en-IE"/>
        </w:rPr>
        <w:t xml:space="preserve">You </w:t>
      </w:r>
      <w:r w:rsidR="003C7061">
        <w:rPr>
          <w:rFonts w:ascii="Arial" w:hAnsi="Arial" w:cs="Arial"/>
          <w:lang w:val="en-IE"/>
        </w:rPr>
        <w:t xml:space="preserve">should endeavour to also complete the </w:t>
      </w:r>
      <w:r w:rsidR="00FF0688" w:rsidRPr="003C7061">
        <w:rPr>
          <w:rFonts w:ascii="Arial" w:hAnsi="Arial" w:cs="Arial"/>
          <w:b/>
          <w:bCs/>
          <w:lang w:val="en-IE"/>
        </w:rPr>
        <w:t>Personal Details Form</w:t>
      </w:r>
      <w:r w:rsidR="003C7061">
        <w:rPr>
          <w:rFonts w:ascii="Arial" w:hAnsi="Arial" w:cs="Arial"/>
          <w:b/>
          <w:bCs/>
          <w:lang w:val="en-IE"/>
        </w:rPr>
        <w:t xml:space="preserve"> </w:t>
      </w:r>
      <w:r w:rsidR="003C7061">
        <w:rPr>
          <w:rFonts w:ascii="Arial" w:hAnsi="Arial" w:cs="Arial"/>
          <w:lang w:val="en-IE"/>
        </w:rPr>
        <w:t>in full.</w:t>
      </w:r>
    </w:p>
    <w:p w14:paraId="74F40341" w14:textId="77777777" w:rsidR="003C7061" w:rsidRDefault="003C7061" w:rsidP="00561CD1">
      <w:pPr>
        <w:rPr>
          <w:rFonts w:ascii="Arial" w:hAnsi="Arial" w:cs="Arial"/>
        </w:rPr>
      </w:pPr>
    </w:p>
    <w:p w14:paraId="05D84844" w14:textId="1642EF61" w:rsidR="0063691C" w:rsidRDefault="0063691C" w:rsidP="00561CD1">
      <w:pPr>
        <w:rPr>
          <w:rFonts w:ascii="Arial" w:hAnsi="Arial" w:cs="Arial"/>
          <w:lang w:val="en-IE"/>
        </w:rPr>
      </w:pPr>
      <w:r w:rsidRPr="6EA7CFF1">
        <w:rPr>
          <w:rFonts w:ascii="Arial" w:hAnsi="Arial" w:cs="Arial"/>
        </w:rPr>
        <w:t xml:space="preserve">All applications must be received by </w:t>
      </w:r>
      <w:r w:rsidR="00F30E0B" w:rsidRPr="003C7061">
        <w:rPr>
          <w:rFonts w:ascii="Arial" w:hAnsi="Arial" w:cs="Arial"/>
          <w:b/>
          <w:bCs/>
        </w:rPr>
        <w:t xml:space="preserve">12 noon </w:t>
      </w:r>
      <w:r w:rsidR="00847852" w:rsidRPr="003C7061">
        <w:rPr>
          <w:rFonts w:ascii="Arial" w:hAnsi="Arial" w:cs="Arial"/>
          <w:b/>
          <w:bCs/>
        </w:rPr>
        <w:t>on</w:t>
      </w:r>
      <w:r w:rsidR="007F5A98" w:rsidRPr="003C7061">
        <w:rPr>
          <w:rFonts w:ascii="Arial" w:hAnsi="Arial" w:cs="Arial"/>
          <w:b/>
          <w:bCs/>
        </w:rPr>
        <w:t xml:space="preserve"> </w:t>
      </w:r>
      <w:r w:rsidR="006944C7" w:rsidRPr="003C7061">
        <w:rPr>
          <w:rFonts w:ascii="Arial" w:hAnsi="Arial" w:cs="Arial"/>
          <w:b/>
          <w:bCs/>
        </w:rPr>
        <w:t xml:space="preserve">Friday </w:t>
      </w:r>
      <w:r w:rsidR="000A38E7">
        <w:rPr>
          <w:rFonts w:ascii="Arial" w:hAnsi="Arial" w:cs="Arial"/>
          <w:b/>
          <w:bCs/>
        </w:rPr>
        <w:t xml:space="preserve">27 March </w:t>
      </w:r>
      <w:r w:rsidR="007F5A98" w:rsidRPr="003C7061">
        <w:rPr>
          <w:rFonts w:ascii="Arial" w:hAnsi="Arial" w:cs="Arial"/>
          <w:b/>
          <w:bCs/>
        </w:rPr>
        <w:t>2026</w:t>
      </w:r>
      <w:r w:rsidR="00E042D8" w:rsidRPr="003C7061">
        <w:rPr>
          <w:rFonts w:ascii="Arial" w:hAnsi="Arial" w:cs="Arial"/>
          <w:b/>
          <w:bCs/>
        </w:rPr>
        <w:t>.</w:t>
      </w:r>
      <w:r w:rsidR="00561CD1">
        <w:rPr>
          <w:rFonts w:ascii="Arial" w:hAnsi="Arial" w:cs="Arial"/>
          <w:lang w:val="en-IE"/>
        </w:rPr>
        <w:t xml:space="preserve"> </w:t>
      </w:r>
      <w:r w:rsidRPr="0063691C">
        <w:rPr>
          <w:rFonts w:ascii="Arial" w:hAnsi="Arial" w:cs="Arial"/>
        </w:rPr>
        <w:t>Applications received after this date and time will not be accepted.</w:t>
      </w:r>
    </w:p>
    <w:p w14:paraId="5059D70B" w14:textId="77777777" w:rsidR="00D65DB2" w:rsidRPr="0063691C" w:rsidRDefault="00D65DB2" w:rsidP="00561CD1">
      <w:pPr>
        <w:rPr>
          <w:rFonts w:ascii="Arial" w:hAnsi="Arial" w:cs="Arial"/>
          <w:lang w:val="en-IE"/>
        </w:rPr>
      </w:pPr>
    </w:p>
    <w:p w14:paraId="55591BEA" w14:textId="058BA893" w:rsidR="0063691C" w:rsidRPr="0063691C" w:rsidRDefault="0063691C" w:rsidP="00561CD1">
      <w:pPr>
        <w:rPr>
          <w:rFonts w:ascii="Arial" w:hAnsi="Arial" w:cs="Arial"/>
          <w:lang w:val="en-IE"/>
        </w:rPr>
      </w:pPr>
      <w:r w:rsidRPr="0063691C">
        <w:rPr>
          <w:rFonts w:ascii="Arial" w:hAnsi="Arial" w:cs="Arial"/>
        </w:rPr>
        <w:t xml:space="preserve">For more information regarding the Recruitment &amp; Selection procedure at </w:t>
      </w:r>
      <w:r w:rsidR="007F5A98">
        <w:rPr>
          <w:rFonts w:ascii="Arial" w:hAnsi="Arial" w:cs="Arial"/>
        </w:rPr>
        <w:t>S</w:t>
      </w:r>
      <w:r w:rsidRPr="0063691C">
        <w:rPr>
          <w:rFonts w:ascii="Arial" w:hAnsi="Arial" w:cs="Arial"/>
        </w:rPr>
        <w:t>afefood please also read the Candidate Briefing Notes.</w:t>
      </w:r>
      <w:r w:rsidRPr="0063691C">
        <w:rPr>
          <w:rFonts w:ascii="Arial" w:hAnsi="Arial" w:cs="Arial"/>
          <w:lang w:val="en-IE"/>
        </w:rPr>
        <w:t> </w:t>
      </w:r>
    </w:p>
    <w:p w14:paraId="62448EFF" w14:textId="53A7DE7F" w:rsidR="00CD7C5B" w:rsidRPr="003068CF" w:rsidRDefault="0063691C" w:rsidP="009C048C">
      <w:pPr>
        <w:rPr>
          <w:rFonts w:ascii="Arial" w:hAnsi="Arial" w:cs="Arial"/>
          <w:lang w:val="en-IE"/>
        </w:rPr>
      </w:pPr>
      <w:r w:rsidRPr="0063691C">
        <w:rPr>
          <w:rFonts w:ascii="Arial" w:hAnsi="Arial" w:cs="Arial"/>
          <w:lang w:val="en-IE"/>
        </w:rPr>
        <w:t> </w:t>
      </w:r>
    </w:p>
    <w:p w14:paraId="02B8DF89" w14:textId="32B8BDE8" w:rsidR="00E40833" w:rsidRDefault="00E40833" w:rsidP="009C048C">
      <w:pPr>
        <w:rPr>
          <w:rFonts w:ascii="Arial" w:eastAsiaTheme="majorEastAsia" w:hAnsi="Arial" w:cstheme="majorBidi"/>
          <w:color w:val="6B17AD"/>
        </w:rPr>
      </w:pPr>
    </w:p>
    <w:p w14:paraId="19DF6086" w14:textId="5626C6CE" w:rsidR="00CD7C5B" w:rsidRDefault="00CD7C5B" w:rsidP="009C048C">
      <w:pPr>
        <w:pStyle w:val="Heading2"/>
      </w:pPr>
      <w:r w:rsidRPr="003E018F">
        <w:t>Tim</w:t>
      </w:r>
      <w:r w:rsidR="006E76F4">
        <w:t>eline</w:t>
      </w:r>
      <w:r w:rsidRPr="003E018F">
        <w:t> </w:t>
      </w:r>
    </w:p>
    <w:p w14:paraId="40AA0F64" w14:textId="77777777" w:rsidR="003E018F" w:rsidRDefault="003E018F" w:rsidP="009C048C"/>
    <w:p w14:paraId="2986B3FF" w14:textId="097BBA81" w:rsidR="00CD7C5B" w:rsidRPr="00CD7C5B" w:rsidRDefault="00CD7C5B" w:rsidP="009C048C">
      <w:pPr>
        <w:rPr>
          <w:rFonts w:ascii="Arial" w:hAnsi="Arial" w:cs="Arial"/>
          <w:lang w:val="en-IE"/>
        </w:rPr>
      </w:pPr>
      <w:r w:rsidRPr="00CD7C5B">
        <w:rPr>
          <w:rFonts w:ascii="Arial" w:hAnsi="Arial" w:cs="Arial"/>
        </w:rPr>
        <w:t xml:space="preserve">The anticipated </w:t>
      </w:r>
      <w:r w:rsidR="006E76F4">
        <w:rPr>
          <w:rFonts w:ascii="Arial" w:hAnsi="Arial" w:cs="Arial"/>
        </w:rPr>
        <w:t xml:space="preserve">recruitment </w:t>
      </w:r>
      <w:r w:rsidRPr="00CD7C5B">
        <w:rPr>
          <w:rFonts w:ascii="Arial" w:hAnsi="Arial" w:cs="Arial"/>
        </w:rPr>
        <w:t>time</w:t>
      </w:r>
      <w:r w:rsidR="006E76F4">
        <w:rPr>
          <w:rFonts w:ascii="Arial" w:hAnsi="Arial" w:cs="Arial"/>
        </w:rPr>
        <w:t>line</w:t>
      </w:r>
      <w:r w:rsidRPr="00CD7C5B">
        <w:rPr>
          <w:rFonts w:ascii="Arial" w:hAnsi="Arial" w:cs="Arial"/>
        </w:rPr>
        <w:t xml:space="preserve"> is as follows: </w:t>
      </w:r>
      <w:r w:rsidRPr="00CD7C5B">
        <w:rPr>
          <w:rFonts w:ascii="Arial" w:hAnsi="Arial" w:cs="Arial"/>
          <w:lang w:val="en-IE"/>
        </w:rPr>
        <w:t> </w:t>
      </w:r>
    </w:p>
    <w:p w14:paraId="562F19D9" w14:textId="0A12B5B4" w:rsidR="00CD7C5B" w:rsidRDefault="00CD7C5B" w:rsidP="009C048C">
      <w:pPr>
        <w:rPr>
          <w:rFonts w:ascii="Arial" w:hAnsi="Arial" w:cs="Arial"/>
        </w:rPr>
      </w:pPr>
      <w:r w:rsidRPr="00CD7C5B">
        <w:rPr>
          <w:rFonts w:ascii="Arial" w:hAnsi="Arial" w:cs="Arial"/>
          <w:lang w:val="en-IE"/>
        </w:rPr>
        <w:t> </w:t>
      </w:r>
    </w:p>
    <w:p w14:paraId="28017702" w14:textId="58A66F2D" w:rsidR="00CD7C5B" w:rsidRPr="00CD7C5B" w:rsidRDefault="00CD7C5B" w:rsidP="009C048C">
      <w:pPr>
        <w:rPr>
          <w:rFonts w:ascii="Arial" w:hAnsi="Arial" w:cs="Arial"/>
          <w:lang w:val="en-IE"/>
        </w:rPr>
      </w:pPr>
      <w:r w:rsidRPr="00CD7C5B">
        <w:rPr>
          <w:rFonts w:ascii="Arial" w:hAnsi="Arial" w:cs="Arial"/>
        </w:rPr>
        <w:t xml:space="preserve">Advertisement: </w:t>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000C1093">
        <w:rPr>
          <w:rFonts w:ascii="Arial" w:hAnsi="Arial" w:cs="Arial"/>
        </w:rPr>
        <w:t>27</w:t>
      </w:r>
      <w:r w:rsidR="006E76F4">
        <w:rPr>
          <w:rFonts w:ascii="Arial" w:hAnsi="Arial" w:cs="Arial"/>
        </w:rPr>
        <w:t xml:space="preserve"> February</w:t>
      </w:r>
      <w:r w:rsidR="008B1F11">
        <w:rPr>
          <w:rFonts w:ascii="Arial" w:hAnsi="Arial" w:cs="Arial"/>
        </w:rPr>
        <w:t xml:space="preserve"> 2026</w:t>
      </w:r>
    </w:p>
    <w:p w14:paraId="1FF7C93F" w14:textId="77777777" w:rsidR="00CD7C5B" w:rsidRDefault="00CD7C5B" w:rsidP="009C048C">
      <w:pPr>
        <w:rPr>
          <w:rFonts w:ascii="Arial" w:hAnsi="Arial" w:cs="Arial"/>
        </w:rPr>
      </w:pPr>
    </w:p>
    <w:p w14:paraId="5B3F446B" w14:textId="6D7B70BC" w:rsidR="00CD7C5B" w:rsidRPr="00CD7C5B" w:rsidRDefault="00CD7C5B" w:rsidP="009C048C">
      <w:pPr>
        <w:rPr>
          <w:rFonts w:ascii="Arial" w:hAnsi="Arial" w:cs="Arial"/>
          <w:lang w:val="en-IE"/>
        </w:rPr>
      </w:pPr>
      <w:r w:rsidRPr="00CD7C5B">
        <w:rPr>
          <w:rFonts w:ascii="Arial" w:hAnsi="Arial" w:cs="Arial"/>
        </w:rPr>
        <w:t xml:space="preserve">Closing date for applications: </w:t>
      </w:r>
      <w:r w:rsidRPr="00CD7C5B">
        <w:rPr>
          <w:rFonts w:ascii="Arial" w:hAnsi="Arial" w:cs="Arial"/>
          <w:lang w:val="en-IE"/>
        </w:rPr>
        <w:tab/>
      </w:r>
      <w:r>
        <w:rPr>
          <w:rFonts w:ascii="Arial" w:hAnsi="Arial" w:cs="Arial"/>
          <w:lang w:val="en-IE"/>
        </w:rPr>
        <w:tab/>
      </w:r>
      <w:r w:rsidR="006E76F4">
        <w:rPr>
          <w:rFonts w:ascii="Arial" w:hAnsi="Arial" w:cs="Arial"/>
        </w:rPr>
        <w:t>2</w:t>
      </w:r>
      <w:r w:rsidR="000C1093">
        <w:rPr>
          <w:rFonts w:ascii="Arial" w:hAnsi="Arial" w:cs="Arial"/>
        </w:rPr>
        <w:t>7</w:t>
      </w:r>
      <w:r w:rsidR="002167CF">
        <w:rPr>
          <w:rFonts w:ascii="Arial" w:hAnsi="Arial" w:cs="Arial"/>
        </w:rPr>
        <w:t xml:space="preserve"> </w:t>
      </w:r>
      <w:r w:rsidR="006E76F4">
        <w:rPr>
          <w:rFonts w:ascii="Arial" w:hAnsi="Arial" w:cs="Arial"/>
        </w:rPr>
        <w:t>March</w:t>
      </w:r>
      <w:r w:rsidR="002167CF">
        <w:rPr>
          <w:rFonts w:ascii="Arial" w:hAnsi="Arial" w:cs="Arial"/>
        </w:rPr>
        <w:t xml:space="preserve"> </w:t>
      </w:r>
      <w:r w:rsidR="0048573F">
        <w:rPr>
          <w:rFonts w:ascii="Arial" w:hAnsi="Arial" w:cs="Arial"/>
        </w:rPr>
        <w:t>2026</w:t>
      </w:r>
      <w:r w:rsidRPr="00CD7C5B">
        <w:rPr>
          <w:rFonts w:ascii="Arial" w:hAnsi="Arial" w:cs="Arial"/>
          <w:lang w:val="en-IE"/>
        </w:rPr>
        <w:t> </w:t>
      </w:r>
    </w:p>
    <w:p w14:paraId="3B168A77" w14:textId="77777777" w:rsidR="00CD7C5B" w:rsidRDefault="00CD7C5B" w:rsidP="009C048C">
      <w:pPr>
        <w:rPr>
          <w:rFonts w:ascii="Arial" w:hAnsi="Arial" w:cs="Arial"/>
        </w:rPr>
      </w:pPr>
    </w:p>
    <w:p w14:paraId="25309BA8" w14:textId="590366D0" w:rsidR="00CD7C5B" w:rsidRPr="00CD7C5B" w:rsidRDefault="00CD7C5B" w:rsidP="009C048C">
      <w:pPr>
        <w:rPr>
          <w:rFonts w:ascii="Arial" w:hAnsi="Arial" w:cs="Arial"/>
          <w:lang w:val="en-IE"/>
        </w:rPr>
      </w:pPr>
      <w:r w:rsidRPr="00CD7C5B">
        <w:rPr>
          <w:rFonts w:ascii="Arial" w:hAnsi="Arial" w:cs="Arial"/>
        </w:rPr>
        <w:t xml:space="preserve">Shortlisting: </w:t>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Pr>
          <w:rFonts w:ascii="Arial" w:hAnsi="Arial" w:cs="Arial"/>
          <w:lang w:val="en-IE"/>
        </w:rPr>
        <w:tab/>
      </w:r>
      <w:r w:rsidR="009C7DF8">
        <w:rPr>
          <w:rFonts w:ascii="Arial" w:hAnsi="Arial" w:cs="Arial"/>
        </w:rPr>
        <w:t xml:space="preserve">Week commencing </w:t>
      </w:r>
      <w:r w:rsidR="000C1093">
        <w:rPr>
          <w:rFonts w:ascii="Arial" w:hAnsi="Arial" w:cs="Arial"/>
        </w:rPr>
        <w:t>30</w:t>
      </w:r>
      <w:r w:rsidR="006E76F4">
        <w:rPr>
          <w:rFonts w:ascii="Arial" w:hAnsi="Arial" w:cs="Arial"/>
        </w:rPr>
        <w:t xml:space="preserve"> March</w:t>
      </w:r>
      <w:r w:rsidR="009C7DF8">
        <w:rPr>
          <w:rFonts w:ascii="Arial" w:hAnsi="Arial" w:cs="Arial"/>
        </w:rPr>
        <w:t xml:space="preserve"> 2026</w:t>
      </w:r>
    </w:p>
    <w:p w14:paraId="039ADC01" w14:textId="77777777" w:rsidR="00CD7C5B" w:rsidRDefault="00CD7C5B" w:rsidP="009C048C">
      <w:pPr>
        <w:rPr>
          <w:rFonts w:ascii="Arial" w:hAnsi="Arial" w:cs="Arial"/>
        </w:rPr>
      </w:pPr>
    </w:p>
    <w:p w14:paraId="54D04D41" w14:textId="69C0567F" w:rsidR="00CD7C5B" w:rsidRPr="00CD7C5B" w:rsidRDefault="00CD7C5B" w:rsidP="009C048C">
      <w:pPr>
        <w:rPr>
          <w:rFonts w:ascii="Arial" w:hAnsi="Arial" w:cs="Arial"/>
          <w:lang w:val="en-IE"/>
        </w:rPr>
      </w:pPr>
      <w:r w:rsidRPr="00CD7C5B">
        <w:rPr>
          <w:rFonts w:ascii="Arial" w:hAnsi="Arial" w:cs="Arial"/>
        </w:rPr>
        <w:t xml:space="preserve">Interviews: </w:t>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Pr="00CD7C5B">
        <w:rPr>
          <w:rFonts w:ascii="Arial" w:hAnsi="Arial" w:cs="Arial"/>
          <w:lang w:val="en-IE"/>
        </w:rPr>
        <w:tab/>
      </w:r>
      <w:r w:rsidR="00F47ADD">
        <w:rPr>
          <w:rFonts w:ascii="Arial" w:hAnsi="Arial" w:cs="Arial"/>
        </w:rPr>
        <w:t xml:space="preserve">Week Commencing </w:t>
      </w:r>
      <w:r w:rsidR="008D03DE">
        <w:rPr>
          <w:rFonts w:ascii="Arial" w:hAnsi="Arial" w:cs="Arial"/>
        </w:rPr>
        <w:t>13</w:t>
      </w:r>
      <w:r w:rsidR="0037208F">
        <w:rPr>
          <w:rFonts w:ascii="Arial" w:hAnsi="Arial" w:cs="Arial"/>
        </w:rPr>
        <w:t xml:space="preserve"> April</w:t>
      </w:r>
      <w:r w:rsidR="009C7DF8">
        <w:rPr>
          <w:rFonts w:ascii="Arial" w:hAnsi="Arial" w:cs="Arial"/>
        </w:rPr>
        <w:t xml:space="preserve"> 2026</w:t>
      </w:r>
    </w:p>
    <w:p w14:paraId="263881F3" w14:textId="77777777" w:rsidR="00CD7C5B" w:rsidRDefault="00CD7C5B" w:rsidP="009C048C">
      <w:pPr>
        <w:rPr>
          <w:rFonts w:ascii="Arial" w:hAnsi="Arial" w:cs="Arial"/>
        </w:rPr>
      </w:pPr>
    </w:p>
    <w:p w14:paraId="56308C8E" w14:textId="66F6D439" w:rsidR="00CD7C5B" w:rsidRPr="00CD7C5B" w:rsidRDefault="00CD7C5B" w:rsidP="009C048C">
      <w:pPr>
        <w:rPr>
          <w:rFonts w:ascii="Arial" w:hAnsi="Arial" w:cs="Arial"/>
          <w:lang w:val="en-IE"/>
        </w:rPr>
      </w:pPr>
      <w:r w:rsidRPr="00CD7C5B">
        <w:rPr>
          <w:rFonts w:ascii="Arial" w:hAnsi="Arial" w:cs="Arial"/>
        </w:rPr>
        <w:t>Please note that these time frames are indicative and are provided to support all candidates in their preparation / planning for this recruitment assignment.</w:t>
      </w:r>
      <w:r w:rsidRPr="00CD7C5B">
        <w:rPr>
          <w:rFonts w:ascii="Arial" w:hAnsi="Arial" w:cs="Arial"/>
          <w:lang w:val="en-IE"/>
        </w:rPr>
        <w:t> </w:t>
      </w:r>
    </w:p>
    <w:p w14:paraId="1F8D0A8A" w14:textId="53D45BBD" w:rsidR="00CD7C5B" w:rsidRPr="00CD7C5B" w:rsidRDefault="00CD7C5B" w:rsidP="009C048C">
      <w:pPr>
        <w:rPr>
          <w:rFonts w:ascii="Arial" w:hAnsi="Arial" w:cs="Arial"/>
          <w:lang w:val="en-IE"/>
        </w:rPr>
      </w:pPr>
      <w:r w:rsidRPr="00CD7C5B">
        <w:rPr>
          <w:rFonts w:ascii="Arial" w:hAnsi="Arial" w:cs="Arial"/>
          <w:lang w:val="en-IE"/>
        </w:rPr>
        <w:t> </w:t>
      </w:r>
    </w:p>
    <w:p w14:paraId="00DA19A4" w14:textId="60DE08B0" w:rsidR="00CD7C5B" w:rsidRDefault="00CD7C5B" w:rsidP="009C048C">
      <w:pPr>
        <w:pStyle w:val="Heading2"/>
        <w:rPr>
          <w:lang w:val="en-IE"/>
        </w:rPr>
      </w:pPr>
      <w:r w:rsidRPr="00CD7C5B">
        <w:t>Reserve List</w:t>
      </w:r>
      <w:r w:rsidRPr="00CD7C5B">
        <w:rPr>
          <w:lang w:val="en-IE"/>
        </w:rPr>
        <w:t> </w:t>
      </w:r>
    </w:p>
    <w:p w14:paraId="44EF2F16" w14:textId="77777777" w:rsidR="00CD7C5B" w:rsidRPr="00CD7C5B" w:rsidRDefault="00CD7C5B" w:rsidP="009C048C">
      <w:pPr>
        <w:rPr>
          <w:rFonts w:ascii="Arial" w:hAnsi="Arial" w:cs="Arial"/>
          <w:lang w:val="en-IE"/>
        </w:rPr>
      </w:pPr>
    </w:p>
    <w:p w14:paraId="4A166352" w14:textId="77777777" w:rsidR="00CD7C5B" w:rsidRPr="00CD7C5B" w:rsidRDefault="00CD7C5B" w:rsidP="009C048C">
      <w:pPr>
        <w:rPr>
          <w:rFonts w:ascii="Arial" w:hAnsi="Arial" w:cs="Arial"/>
          <w:lang w:val="en-IE"/>
        </w:rPr>
      </w:pPr>
      <w:r w:rsidRPr="00CD7C5B">
        <w:rPr>
          <w:rFonts w:ascii="Arial" w:hAnsi="Arial" w:cs="Arial"/>
        </w:rPr>
        <w:t>Safefood operates a reserve list which will be used to cover vacancies that may arise for this or similar roles within the following 12 months.</w:t>
      </w:r>
      <w:r w:rsidRPr="00CD7C5B">
        <w:rPr>
          <w:rFonts w:ascii="Arial" w:hAnsi="Arial" w:cs="Arial"/>
          <w:lang w:val="en-IE"/>
        </w:rPr>
        <w:t> </w:t>
      </w:r>
    </w:p>
    <w:p w14:paraId="407954BA" w14:textId="26EE27E6" w:rsidR="00CD7C5B" w:rsidRDefault="00CD7C5B" w:rsidP="009C048C">
      <w:pPr>
        <w:pStyle w:val="Heading2"/>
        <w:rPr>
          <w:lang w:val="en-IE"/>
        </w:rPr>
      </w:pPr>
      <w:r w:rsidRPr="00CD7C5B">
        <w:lastRenderedPageBreak/>
        <w:t>Further Information </w:t>
      </w:r>
      <w:r w:rsidRPr="00CD7C5B">
        <w:rPr>
          <w:lang w:val="en-IE"/>
        </w:rPr>
        <w:t> </w:t>
      </w:r>
    </w:p>
    <w:p w14:paraId="1F6AF1F0" w14:textId="77777777" w:rsidR="00CD7C5B" w:rsidRPr="00CD7C5B" w:rsidRDefault="00CD7C5B" w:rsidP="009C048C">
      <w:pPr>
        <w:rPr>
          <w:rFonts w:ascii="Arial" w:hAnsi="Arial" w:cs="Arial"/>
          <w:lang w:val="en-IE"/>
        </w:rPr>
      </w:pPr>
    </w:p>
    <w:p w14:paraId="401D301B" w14:textId="77777777" w:rsidR="009C048C" w:rsidRDefault="00CD7C5B" w:rsidP="009C048C">
      <w:pPr>
        <w:rPr>
          <w:rFonts w:ascii="Arial" w:hAnsi="Arial" w:cs="Arial"/>
          <w:lang w:val="en-IE"/>
        </w:rPr>
      </w:pPr>
      <w:r w:rsidRPr="00CD7C5B">
        <w:rPr>
          <w:rFonts w:ascii="Arial" w:hAnsi="Arial" w:cs="Arial"/>
        </w:rPr>
        <w:t>Applications on a secondment basis will be considered provided you have prior agreement from your current organisation / line manager.</w:t>
      </w:r>
      <w:r w:rsidRPr="00CD7C5B">
        <w:rPr>
          <w:rFonts w:ascii="Arial" w:hAnsi="Arial" w:cs="Arial"/>
          <w:lang w:val="en-IE"/>
        </w:rPr>
        <w:t> </w:t>
      </w:r>
    </w:p>
    <w:p w14:paraId="27FA57F3" w14:textId="77777777" w:rsidR="009C048C" w:rsidRDefault="009C048C" w:rsidP="009C048C">
      <w:pPr>
        <w:rPr>
          <w:rFonts w:ascii="Arial" w:hAnsi="Arial" w:cs="Arial"/>
          <w:lang w:val="en-IE"/>
        </w:rPr>
      </w:pPr>
    </w:p>
    <w:p w14:paraId="5F65FC31" w14:textId="3ACB654F" w:rsidR="00CD7C5B" w:rsidRPr="00CD7C5B" w:rsidRDefault="00CD7C5B" w:rsidP="009C048C">
      <w:pPr>
        <w:rPr>
          <w:rFonts w:ascii="Arial" w:hAnsi="Arial" w:cs="Arial"/>
          <w:lang w:val="en-IE"/>
        </w:rPr>
      </w:pPr>
      <w:r w:rsidRPr="00CD7C5B">
        <w:rPr>
          <w:rFonts w:ascii="Arial" w:hAnsi="Arial" w:cs="Arial"/>
        </w:rPr>
        <w:t xml:space="preserve">Further information about </w:t>
      </w:r>
      <w:r w:rsidR="00FF3034">
        <w:rPr>
          <w:rFonts w:ascii="Arial" w:hAnsi="Arial" w:cs="Arial"/>
        </w:rPr>
        <w:t>S</w:t>
      </w:r>
      <w:r w:rsidRPr="00CD7C5B">
        <w:rPr>
          <w:rFonts w:ascii="Arial" w:hAnsi="Arial" w:cs="Arial"/>
        </w:rPr>
        <w:t xml:space="preserve">afefood can be gained by visiting our website:  </w:t>
      </w:r>
      <w:hyperlink r:id="rId17" w:tgtFrame="_blank" w:history="1">
        <w:r w:rsidRPr="00CD7C5B">
          <w:rPr>
            <w:rStyle w:val="Hyperlink"/>
            <w:rFonts w:ascii="Arial" w:hAnsi="Arial" w:cs="Arial"/>
          </w:rPr>
          <w:t>www.safefood.net</w:t>
        </w:r>
      </w:hyperlink>
      <w:r w:rsidRPr="00CD7C5B">
        <w:rPr>
          <w:rFonts w:ascii="Arial" w:hAnsi="Arial" w:cs="Arial"/>
          <w:lang w:val="en-IE"/>
        </w:rPr>
        <w:t> </w:t>
      </w:r>
    </w:p>
    <w:p w14:paraId="6688BEE9" w14:textId="77777777" w:rsidR="00CD7C5B" w:rsidRPr="00CD7C5B" w:rsidRDefault="00CD7C5B" w:rsidP="009C048C">
      <w:pPr>
        <w:rPr>
          <w:rFonts w:ascii="Arial" w:hAnsi="Arial" w:cs="Arial"/>
          <w:lang w:val="en-IE"/>
        </w:rPr>
      </w:pPr>
      <w:r w:rsidRPr="00CD7C5B">
        <w:rPr>
          <w:rFonts w:ascii="Arial" w:hAnsi="Arial" w:cs="Arial"/>
          <w:lang w:val="en-IE"/>
        </w:rPr>
        <w:t> </w:t>
      </w:r>
    </w:p>
    <w:p w14:paraId="2710EC0E" w14:textId="0BC6C2A8" w:rsidR="00CD7C5B" w:rsidRPr="00CD7C5B" w:rsidRDefault="00CD7C5B" w:rsidP="009C048C">
      <w:pPr>
        <w:rPr>
          <w:rFonts w:ascii="Arial" w:hAnsi="Arial" w:cs="Arial"/>
          <w:lang w:val="en-IE"/>
        </w:rPr>
      </w:pPr>
      <w:r w:rsidRPr="00CD7C5B">
        <w:rPr>
          <w:rFonts w:ascii="Arial" w:hAnsi="Arial" w:cs="Arial"/>
        </w:rPr>
        <w:t>Should you have any further queries about the recruitment and selection process please call Human Resources on +353 (0</w:t>
      </w:r>
      <w:r w:rsidR="000F61FA">
        <w:rPr>
          <w:rFonts w:ascii="Arial" w:hAnsi="Arial" w:cs="Arial"/>
        </w:rPr>
        <w:t>) 86</w:t>
      </w:r>
      <w:r w:rsidR="00721005">
        <w:rPr>
          <w:rFonts w:ascii="Arial" w:hAnsi="Arial" w:cs="Arial"/>
        </w:rPr>
        <w:t xml:space="preserve"> 601 6002 </w:t>
      </w:r>
      <w:r w:rsidRPr="00CD7C5B">
        <w:rPr>
          <w:rFonts w:ascii="Arial" w:hAnsi="Arial" w:cs="Arial"/>
        </w:rPr>
        <w:t xml:space="preserve">or email </w:t>
      </w:r>
      <w:hyperlink r:id="rId18" w:history="1">
        <w:r w:rsidR="0037208F" w:rsidRPr="00433E11">
          <w:rPr>
            <w:rStyle w:val="Hyperlink"/>
            <w:rFonts w:ascii="Arial" w:hAnsi="Arial" w:cs="Arial"/>
          </w:rPr>
          <w:t>recruit@safefood.net</w:t>
        </w:r>
      </w:hyperlink>
      <w:r w:rsidRPr="00CD7C5B">
        <w:rPr>
          <w:rFonts w:ascii="Arial" w:hAnsi="Arial" w:cs="Arial"/>
          <w:lang w:val="en-IE"/>
        </w:rPr>
        <w:t> </w:t>
      </w:r>
      <w:r w:rsidR="0037208F">
        <w:rPr>
          <w:rFonts w:ascii="Arial" w:hAnsi="Arial" w:cs="Arial"/>
          <w:lang w:val="en-IE"/>
        </w:rPr>
        <w:t>.</w:t>
      </w:r>
    </w:p>
    <w:p w14:paraId="4F3C8EC8" w14:textId="77777777" w:rsidR="00CD7C5B" w:rsidRPr="00CD7C5B" w:rsidRDefault="00CD7C5B" w:rsidP="009C048C">
      <w:pPr>
        <w:rPr>
          <w:rFonts w:ascii="Arial" w:hAnsi="Arial" w:cs="Arial"/>
          <w:lang w:val="en-IE"/>
        </w:rPr>
      </w:pPr>
      <w:r w:rsidRPr="00CD7C5B">
        <w:rPr>
          <w:rFonts w:ascii="Arial" w:hAnsi="Arial" w:cs="Arial"/>
          <w:lang w:val="en-IE"/>
        </w:rPr>
        <w:t> </w:t>
      </w:r>
    </w:p>
    <w:p w14:paraId="6AE8F77D" w14:textId="3B584ADC" w:rsidR="00E40833" w:rsidRPr="0037208F" w:rsidRDefault="00CD7C5B" w:rsidP="009C048C">
      <w:pPr>
        <w:rPr>
          <w:rFonts w:ascii="Arial" w:hAnsi="Arial" w:cs="Arial"/>
          <w:lang w:val="en-IE"/>
        </w:rPr>
      </w:pPr>
      <w:r w:rsidRPr="00CD7C5B">
        <w:rPr>
          <w:rFonts w:ascii="Arial" w:hAnsi="Arial" w:cs="Arial"/>
          <w:lang w:val="en-IE"/>
        </w:rPr>
        <w:t> </w:t>
      </w:r>
    </w:p>
    <w:p w14:paraId="705C4427" w14:textId="5AEDABE9" w:rsidR="009A54C8" w:rsidRPr="003750BE" w:rsidRDefault="009A54C8" w:rsidP="009C048C">
      <w:pPr>
        <w:pStyle w:val="Heading1"/>
      </w:pPr>
      <w:r w:rsidRPr="009A54C8">
        <w:t>Key Terms and Conditions</w:t>
      </w:r>
      <w:r w:rsidRPr="003750BE">
        <w:t> </w:t>
      </w:r>
      <w:r w:rsidR="00581CF2" w:rsidRPr="009A54C8">
        <w:t>of</w:t>
      </w:r>
      <w:r w:rsidRPr="009A54C8">
        <w:t xml:space="preserve"> Appointment</w:t>
      </w:r>
      <w:r w:rsidRPr="003750BE">
        <w:t> </w:t>
      </w:r>
    </w:p>
    <w:p w14:paraId="5626BDB8" w14:textId="77777777" w:rsidR="009A54C8" w:rsidRDefault="009A54C8" w:rsidP="009C048C">
      <w:pPr>
        <w:rPr>
          <w:rFonts w:ascii="Arial" w:hAnsi="Arial" w:cs="Arial"/>
          <w:lang w:val="en-IE"/>
        </w:rPr>
      </w:pPr>
    </w:p>
    <w:p w14:paraId="1EAF89D3" w14:textId="5A38F548" w:rsidR="009A54C8" w:rsidRPr="009A54C8" w:rsidRDefault="009A54C8" w:rsidP="009C048C">
      <w:pPr>
        <w:rPr>
          <w:rFonts w:ascii="Arial" w:hAnsi="Arial" w:cs="Arial"/>
          <w:lang w:val="en-IE"/>
        </w:rPr>
      </w:pPr>
      <w:r w:rsidRPr="009A54C8">
        <w:rPr>
          <w:rFonts w:ascii="Arial" w:hAnsi="Arial" w:cs="Arial"/>
          <w:lang w:val="en-IE"/>
        </w:rPr>
        <w:t> </w:t>
      </w:r>
    </w:p>
    <w:p w14:paraId="6AB8B8DB" w14:textId="578B4FA0" w:rsidR="009A54C8" w:rsidRPr="00E562FF" w:rsidRDefault="009A54C8" w:rsidP="009C048C">
      <w:pPr>
        <w:rPr>
          <w:rFonts w:ascii="Arial" w:hAnsi="Arial" w:cs="Arial"/>
          <w:lang w:val="en-IE"/>
        </w:rPr>
      </w:pPr>
      <w:r w:rsidRPr="00E40833">
        <w:rPr>
          <w:rFonts w:ascii="Arial" w:eastAsiaTheme="majorEastAsia" w:hAnsi="Arial" w:cstheme="majorBidi"/>
          <w:color w:val="6B17AD"/>
        </w:rPr>
        <w:t>Salary Scale</w:t>
      </w:r>
      <w:r w:rsidRPr="009A54C8">
        <w:rPr>
          <w:rFonts w:ascii="Arial" w:hAnsi="Arial" w:cs="Arial"/>
          <w:lang w:val="en-IE"/>
        </w:rPr>
        <w:t> </w:t>
      </w:r>
    </w:p>
    <w:p w14:paraId="39B5F474" w14:textId="717CA920" w:rsidR="009A54C8" w:rsidRDefault="009A54C8" w:rsidP="006944C7">
      <w:pPr>
        <w:rPr>
          <w:rFonts w:ascii="Arial" w:hAnsi="Arial" w:cs="Arial"/>
          <w:lang w:val="en-IE"/>
        </w:rPr>
      </w:pPr>
      <w:r w:rsidRPr="00E562FF">
        <w:rPr>
          <w:rFonts w:ascii="Arial" w:hAnsi="Arial" w:cs="Arial"/>
          <w:lang w:val="en-IE"/>
        </w:rPr>
        <w:t>The current salary scale ranges</w:t>
      </w:r>
      <w:r w:rsidR="00FF3034">
        <w:rPr>
          <w:rFonts w:ascii="Arial" w:hAnsi="Arial" w:cs="Arial"/>
          <w:lang w:val="en-IE"/>
        </w:rPr>
        <w:t xml:space="preserve"> from</w:t>
      </w:r>
      <w:r w:rsidRPr="00E562FF">
        <w:rPr>
          <w:rFonts w:ascii="Arial" w:hAnsi="Arial" w:cs="Arial"/>
          <w:lang w:val="en-IE"/>
        </w:rPr>
        <w:t xml:space="preserve"> </w:t>
      </w:r>
      <w:r w:rsidR="00AF41F4" w:rsidRPr="00497F45">
        <w:rPr>
          <w:rFonts w:ascii="Arial" w:hAnsi="Arial" w:cs="Arial"/>
          <w:lang w:val="en-IE"/>
        </w:rPr>
        <w:t xml:space="preserve">€56,607 to €68,839 </w:t>
      </w:r>
      <w:r w:rsidR="006944C7">
        <w:rPr>
          <w:rFonts w:ascii="Arial" w:hAnsi="Arial" w:cs="Arial"/>
        </w:rPr>
        <w:t>p</w:t>
      </w:r>
      <w:r w:rsidR="00FF3034" w:rsidRPr="005A7576">
        <w:rPr>
          <w:rFonts w:ascii="Arial" w:hAnsi="Arial" w:cs="Arial"/>
        </w:rPr>
        <w:t>er annum</w:t>
      </w:r>
      <w:r w:rsidR="00FF3034">
        <w:rPr>
          <w:rFonts w:ascii="Arial" w:hAnsi="Arial" w:cs="Arial"/>
          <w:lang w:val="en-IE"/>
        </w:rPr>
        <w:t xml:space="preserve">. </w:t>
      </w:r>
    </w:p>
    <w:p w14:paraId="239091D9" w14:textId="77777777" w:rsidR="00FF3034" w:rsidRPr="009A54C8" w:rsidRDefault="00FF3034" w:rsidP="006944C7">
      <w:pPr>
        <w:rPr>
          <w:rFonts w:ascii="Arial" w:hAnsi="Arial" w:cs="Arial"/>
          <w:lang w:val="en-IE"/>
        </w:rPr>
      </w:pPr>
    </w:p>
    <w:p w14:paraId="146FD6FE" w14:textId="66386C7F" w:rsidR="009A54C8" w:rsidRPr="009A54C8" w:rsidRDefault="009A54C8" w:rsidP="006944C7">
      <w:pPr>
        <w:rPr>
          <w:rFonts w:ascii="Arial" w:hAnsi="Arial" w:cs="Arial"/>
          <w:lang w:val="en-IE"/>
        </w:rPr>
      </w:pPr>
      <w:r w:rsidRPr="009A54C8">
        <w:rPr>
          <w:rFonts w:ascii="Arial" w:hAnsi="Arial" w:cs="Arial"/>
          <w:lang w:val="en-IE"/>
        </w:rPr>
        <w:t xml:space="preserve">Please note that the salary quoted is a salary scale.  </w:t>
      </w:r>
      <w:r w:rsidRPr="00AF41F4">
        <w:rPr>
          <w:rFonts w:ascii="Arial" w:hAnsi="Arial" w:cs="Arial"/>
          <w:lang w:val="en-IE"/>
        </w:rPr>
        <w:t xml:space="preserve">Entry will be at the minimum of the </w:t>
      </w:r>
      <w:r w:rsidR="00AF41F4" w:rsidRPr="00AF41F4">
        <w:rPr>
          <w:rFonts w:ascii="Arial" w:hAnsi="Arial" w:cs="Arial"/>
          <w:lang w:val="en-IE"/>
        </w:rPr>
        <w:t>scale,</w:t>
      </w:r>
      <w:r w:rsidRPr="00AF41F4">
        <w:rPr>
          <w:rFonts w:ascii="Arial" w:hAnsi="Arial" w:cs="Arial"/>
          <w:lang w:val="en-IE"/>
        </w:rPr>
        <w:t xml:space="preserve"> and the rate of remuneration will not be subject to negotiation and may be adjusted from time to time in line with Government pay policy</w:t>
      </w:r>
      <w:r w:rsidRPr="009A54C8">
        <w:rPr>
          <w:rFonts w:ascii="Arial" w:hAnsi="Arial" w:cs="Arial"/>
          <w:lang w:val="en-IE"/>
        </w:rPr>
        <w:t>. Subject to satisfactory performance, increments may be payable in line with current Government Policy. </w:t>
      </w:r>
    </w:p>
    <w:p w14:paraId="21978160" w14:textId="77777777" w:rsidR="009A54C8" w:rsidRPr="009A54C8" w:rsidRDefault="009A54C8" w:rsidP="006944C7">
      <w:pPr>
        <w:rPr>
          <w:rFonts w:ascii="Arial" w:hAnsi="Arial" w:cs="Arial"/>
          <w:lang w:val="en-IE"/>
        </w:rPr>
      </w:pPr>
      <w:r w:rsidRPr="009A54C8">
        <w:rPr>
          <w:rFonts w:ascii="Arial" w:hAnsi="Arial" w:cs="Arial"/>
          <w:lang w:val="en-IE"/>
        </w:rPr>
        <w:t> </w:t>
      </w:r>
    </w:p>
    <w:p w14:paraId="4C4B1511" w14:textId="77777777" w:rsidR="009A54C8" w:rsidRPr="009A54C8" w:rsidRDefault="009A54C8" w:rsidP="006944C7">
      <w:pPr>
        <w:rPr>
          <w:rFonts w:ascii="Arial" w:hAnsi="Arial" w:cs="Arial"/>
          <w:lang w:val="en-IE"/>
        </w:rPr>
      </w:pPr>
      <w:r w:rsidRPr="009A54C8">
        <w:rPr>
          <w:rFonts w:ascii="Arial" w:hAnsi="Arial" w:cs="Arial"/>
          <w:lang w:val="en-IE"/>
        </w:rPr>
        <w:t>Different terms and conditions may apply if, immediately prior to appointment, the successful candidate is a serving civil or public servant. </w:t>
      </w:r>
    </w:p>
    <w:p w14:paraId="77741B2B" w14:textId="77777777" w:rsidR="009A54C8" w:rsidRPr="009A54C8" w:rsidRDefault="009A54C8" w:rsidP="006944C7">
      <w:pPr>
        <w:pStyle w:val="Heading3"/>
        <w:rPr>
          <w:lang w:val="en-IE"/>
        </w:rPr>
      </w:pPr>
      <w:r w:rsidRPr="009A54C8">
        <w:rPr>
          <w:lang w:val="en-IE"/>
        </w:rPr>
        <w:t> </w:t>
      </w:r>
    </w:p>
    <w:p w14:paraId="3C433356" w14:textId="77777777" w:rsidR="009A54C8" w:rsidRPr="009A54C8" w:rsidRDefault="009A54C8" w:rsidP="006944C7">
      <w:pPr>
        <w:pStyle w:val="Heading2"/>
        <w:rPr>
          <w:lang w:val="en-IE"/>
        </w:rPr>
      </w:pPr>
      <w:r w:rsidRPr="009A54C8">
        <w:t>Hours of Work</w:t>
      </w:r>
      <w:r w:rsidRPr="009A54C8">
        <w:rPr>
          <w:lang w:val="en-IE"/>
        </w:rPr>
        <w:t> </w:t>
      </w:r>
    </w:p>
    <w:p w14:paraId="791547AD" w14:textId="77777777" w:rsidR="009A54C8" w:rsidRPr="009A54C8" w:rsidRDefault="009A54C8" w:rsidP="006944C7">
      <w:pPr>
        <w:rPr>
          <w:rFonts w:ascii="Arial" w:hAnsi="Arial" w:cs="Arial"/>
          <w:lang w:val="en-IE"/>
        </w:rPr>
      </w:pPr>
      <w:r w:rsidRPr="009A54C8">
        <w:rPr>
          <w:rFonts w:ascii="Arial" w:hAnsi="Arial" w:cs="Arial"/>
          <w:lang w:val="en-IE"/>
        </w:rPr>
        <w:t>Normal working hours are 9.00am to 5.00pm, Monday to Friday. The working week is 35 hours. However, on occasions, staff will be requested to work additional hours as the needs of the business dictate. </w:t>
      </w:r>
    </w:p>
    <w:p w14:paraId="406BA518" w14:textId="77777777" w:rsidR="009A54C8" w:rsidRPr="009A54C8" w:rsidRDefault="009A54C8" w:rsidP="006944C7">
      <w:pPr>
        <w:rPr>
          <w:rFonts w:ascii="Arial" w:hAnsi="Arial" w:cs="Arial"/>
          <w:lang w:val="en-IE"/>
        </w:rPr>
      </w:pPr>
      <w:r w:rsidRPr="009A54C8">
        <w:rPr>
          <w:rFonts w:ascii="Arial" w:hAnsi="Arial" w:cs="Arial"/>
          <w:lang w:val="en-IE"/>
        </w:rPr>
        <w:t> </w:t>
      </w:r>
    </w:p>
    <w:p w14:paraId="7CA95D43" w14:textId="77777777" w:rsidR="009A54C8" w:rsidRPr="009A54C8" w:rsidRDefault="009A54C8" w:rsidP="006944C7">
      <w:pPr>
        <w:pStyle w:val="Heading2"/>
        <w:rPr>
          <w:lang w:val="en-IE"/>
        </w:rPr>
      </w:pPr>
      <w:r w:rsidRPr="009A54C8">
        <w:t>Holiday Entitlement</w:t>
      </w:r>
      <w:r w:rsidRPr="009A54C8">
        <w:rPr>
          <w:lang w:val="en-IE"/>
        </w:rPr>
        <w:t> </w:t>
      </w:r>
    </w:p>
    <w:p w14:paraId="086BC17D" w14:textId="1170BB78" w:rsidR="009A54C8" w:rsidRPr="009A54C8" w:rsidRDefault="00AF41F4" w:rsidP="006944C7">
      <w:pPr>
        <w:rPr>
          <w:rFonts w:ascii="Arial" w:hAnsi="Arial" w:cs="Arial"/>
          <w:lang w:val="en-IE"/>
        </w:rPr>
      </w:pPr>
      <w:r>
        <w:rPr>
          <w:rFonts w:ascii="Arial" w:hAnsi="Arial" w:cs="Arial"/>
          <w:lang w:val="en-IE"/>
        </w:rPr>
        <w:t>The c</w:t>
      </w:r>
      <w:r w:rsidR="009A54C8" w:rsidRPr="009A54C8">
        <w:rPr>
          <w:rFonts w:ascii="Arial" w:hAnsi="Arial" w:cs="Arial"/>
          <w:lang w:val="en-IE"/>
        </w:rPr>
        <w:t>urrent holiday entitlement</w:t>
      </w:r>
      <w:r>
        <w:rPr>
          <w:rFonts w:ascii="Arial" w:hAnsi="Arial" w:cs="Arial"/>
          <w:lang w:val="en-IE"/>
        </w:rPr>
        <w:t xml:space="preserve"> for this position</w:t>
      </w:r>
      <w:r w:rsidR="009A54C8" w:rsidRPr="009A54C8">
        <w:rPr>
          <w:rFonts w:ascii="Arial" w:hAnsi="Arial" w:cs="Arial"/>
          <w:lang w:val="en-IE"/>
        </w:rPr>
        <w:t xml:space="preserve"> is </w:t>
      </w:r>
      <w:r>
        <w:rPr>
          <w:rFonts w:ascii="Arial" w:hAnsi="Arial" w:cs="Arial"/>
          <w:lang w:val="en-IE"/>
        </w:rPr>
        <w:t>29</w:t>
      </w:r>
      <w:r w:rsidR="009A54C8" w:rsidRPr="009A54C8">
        <w:rPr>
          <w:rFonts w:ascii="Arial" w:hAnsi="Arial" w:cs="Arial"/>
          <w:lang w:val="en-IE"/>
        </w:rPr>
        <w:t xml:space="preserve"> days’ annual leave. </w:t>
      </w:r>
      <w:r w:rsidR="00FF3034">
        <w:rPr>
          <w:rFonts w:ascii="Arial" w:hAnsi="Arial" w:cs="Arial"/>
          <w:lang w:val="en-IE"/>
        </w:rPr>
        <w:t>S</w:t>
      </w:r>
      <w:r w:rsidR="009A54C8" w:rsidRPr="009A54C8">
        <w:rPr>
          <w:rFonts w:ascii="Arial" w:hAnsi="Arial" w:cs="Arial"/>
          <w:lang w:val="en-IE"/>
        </w:rPr>
        <w:t>afefood also recognises 10 public holidays.  </w:t>
      </w:r>
    </w:p>
    <w:p w14:paraId="28EA8C7D" w14:textId="77777777" w:rsidR="009A54C8" w:rsidRPr="009A54C8" w:rsidRDefault="009A54C8" w:rsidP="006944C7">
      <w:pPr>
        <w:rPr>
          <w:rFonts w:ascii="Arial" w:hAnsi="Arial" w:cs="Arial"/>
          <w:lang w:val="en-IE"/>
        </w:rPr>
      </w:pPr>
      <w:r w:rsidRPr="009A54C8">
        <w:rPr>
          <w:rFonts w:ascii="Arial" w:hAnsi="Arial" w:cs="Arial"/>
          <w:lang w:val="en-IE"/>
        </w:rPr>
        <w:t> </w:t>
      </w:r>
    </w:p>
    <w:p w14:paraId="491C541A" w14:textId="77777777" w:rsidR="009A54C8" w:rsidRPr="009A54C8" w:rsidRDefault="009A54C8" w:rsidP="006944C7">
      <w:pPr>
        <w:pStyle w:val="Heading2"/>
        <w:rPr>
          <w:lang w:val="en-IE"/>
        </w:rPr>
      </w:pPr>
      <w:r w:rsidRPr="009A54C8">
        <w:t>Pension </w:t>
      </w:r>
      <w:r w:rsidRPr="009A54C8">
        <w:rPr>
          <w:lang w:val="en-IE"/>
        </w:rPr>
        <w:t> </w:t>
      </w:r>
    </w:p>
    <w:p w14:paraId="5ED3483A" w14:textId="74DC68F7" w:rsidR="009A54C8" w:rsidRPr="009A54C8" w:rsidRDefault="009A54C8" w:rsidP="006944C7">
      <w:pPr>
        <w:rPr>
          <w:rFonts w:ascii="Arial" w:hAnsi="Arial" w:cs="Arial"/>
          <w:lang w:val="en-IE"/>
        </w:rPr>
      </w:pPr>
      <w:r w:rsidRPr="009A54C8">
        <w:rPr>
          <w:rFonts w:ascii="Arial" w:hAnsi="Arial" w:cs="Arial"/>
        </w:rPr>
        <w:t>Safefood</w:t>
      </w:r>
      <w:r w:rsidRPr="009A54C8">
        <w:rPr>
          <w:rFonts w:ascii="Arial" w:hAnsi="Arial" w:cs="Arial"/>
          <w:b/>
          <w:bCs/>
        </w:rPr>
        <w:t xml:space="preserve"> </w:t>
      </w:r>
      <w:r w:rsidRPr="009A54C8">
        <w:rPr>
          <w:rFonts w:ascii="Arial" w:hAnsi="Arial" w:cs="Arial"/>
        </w:rPr>
        <w:t>participates in the North South Pension Scheme</w:t>
      </w:r>
      <w:r w:rsidR="006944C7">
        <w:rPr>
          <w:rFonts w:ascii="Arial" w:hAnsi="Arial" w:cs="Arial"/>
        </w:rPr>
        <w:t>.</w:t>
      </w:r>
    </w:p>
    <w:p w14:paraId="4E21F330" w14:textId="77777777" w:rsidR="009A54C8" w:rsidRPr="00747C01" w:rsidRDefault="009A54C8" w:rsidP="00EC6FC8">
      <w:pPr>
        <w:jc w:val="both"/>
        <w:rPr>
          <w:rFonts w:ascii="Arial" w:hAnsi="Arial" w:cs="Arial"/>
        </w:rPr>
      </w:pPr>
    </w:p>
    <w:sectPr w:rsidR="009A54C8" w:rsidRPr="00747C01" w:rsidSect="00E83F0A">
      <w:headerReference w:type="default" r:id="rId19"/>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EEF0" w14:textId="77777777" w:rsidR="003C7FCF" w:rsidRDefault="003C7FCF" w:rsidP="00681745">
      <w:r>
        <w:separator/>
      </w:r>
    </w:p>
  </w:endnote>
  <w:endnote w:type="continuationSeparator" w:id="0">
    <w:p w14:paraId="17E75FB4" w14:textId="77777777" w:rsidR="003C7FCF" w:rsidRDefault="003C7FCF" w:rsidP="00681745">
      <w:r>
        <w:continuationSeparator/>
      </w:r>
    </w:p>
  </w:endnote>
  <w:endnote w:type="continuationNotice" w:id="1">
    <w:p w14:paraId="55D4A7D3" w14:textId="77777777" w:rsidR="003C7FCF" w:rsidRDefault="003C7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86F4" w14:textId="77777777" w:rsidR="003C7FCF" w:rsidRDefault="003C7FCF" w:rsidP="00681745">
      <w:r>
        <w:separator/>
      </w:r>
    </w:p>
  </w:footnote>
  <w:footnote w:type="continuationSeparator" w:id="0">
    <w:p w14:paraId="7D0D5E0B" w14:textId="77777777" w:rsidR="003C7FCF" w:rsidRDefault="003C7FCF" w:rsidP="00681745">
      <w:r>
        <w:continuationSeparator/>
      </w:r>
    </w:p>
  </w:footnote>
  <w:footnote w:type="continuationNotice" w:id="1">
    <w:p w14:paraId="4D682168" w14:textId="77777777" w:rsidR="003C7FCF" w:rsidRDefault="003C7F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DA80" w14:textId="31076B34" w:rsidR="00681745" w:rsidRPr="00314B67" w:rsidRDefault="00681745" w:rsidP="00681745">
    <w:pPr>
      <w:pStyle w:val="Header"/>
      <w:jc w:val="right"/>
      <w:rPr>
        <w:rFonts w:ascii="Arial" w:hAnsi="Arial" w:cs="Arial"/>
        <w:b/>
        <w:bCs/>
        <w:color w:val="6B16A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E9D"/>
    <w:multiLevelType w:val="hybridMultilevel"/>
    <w:tmpl w:val="581203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F05874"/>
    <w:multiLevelType w:val="hybridMultilevel"/>
    <w:tmpl w:val="5F244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1D34B3"/>
    <w:multiLevelType w:val="hybridMultilevel"/>
    <w:tmpl w:val="A2A41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311918"/>
    <w:multiLevelType w:val="hybridMultilevel"/>
    <w:tmpl w:val="DA3250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7B133F7"/>
    <w:multiLevelType w:val="hybridMultilevel"/>
    <w:tmpl w:val="996E7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3573C8"/>
    <w:multiLevelType w:val="hybridMultilevel"/>
    <w:tmpl w:val="0CDC9E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A77097"/>
    <w:multiLevelType w:val="hybridMultilevel"/>
    <w:tmpl w:val="501470E2"/>
    <w:lvl w:ilvl="0" w:tplc="04090001">
      <w:start w:val="1"/>
      <w:numFmt w:val="bullet"/>
      <w:lvlText w:val=""/>
      <w:lvlJc w:val="left"/>
      <w:pPr>
        <w:tabs>
          <w:tab w:val="num" w:pos="786"/>
        </w:tabs>
        <w:ind w:left="786" w:hanging="360"/>
      </w:pPr>
      <w:rPr>
        <w:rFonts w:ascii="Symbol" w:hAnsi="Symbol" w:hint="default"/>
      </w:rPr>
    </w:lvl>
    <w:lvl w:ilvl="1" w:tplc="AC2EF51C">
      <w:start w:val="1"/>
      <w:numFmt w:val="bullet"/>
      <w:lvlText w:val=""/>
      <w:lvlJc w:val="left"/>
      <w:pPr>
        <w:tabs>
          <w:tab w:val="num" w:pos="1506"/>
        </w:tabs>
        <w:ind w:left="1506" w:hanging="360"/>
      </w:pPr>
      <w:rPr>
        <w:rFonts w:ascii="Symbol" w:hAnsi="Symbol" w:hint="default"/>
        <w:sz w:val="24"/>
      </w:rPr>
    </w:lvl>
    <w:lvl w:ilvl="2" w:tplc="04090001">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35C62A9"/>
    <w:multiLevelType w:val="hybridMultilevel"/>
    <w:tmpl w:val="9236B3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74624A"/>
    <w:multiLevelType w:val="hybridMultilevel"/>
    <w:tmpl w:val="E57E9014"/>
    <w:lvl w:ilvl="0" w:tplc="18090001">
      <w:start w:val="1"/>
      <w:numFmt w:val="bullet"/>
      <w:lvlText w:val=""/>
      <w:lvlJc w:val="left"/>
      <w:pPr>
        <w:ind w:left="681" w:hanging="360"/>
      </w:pPr>
      <w:rPr>
        <w:rFonts w:ascii="Symbol" w:hAnsi="Symbol" w:hint="default"/>
      </w:rPr>
    </w:lvl>
    <w:lvl w:ilvl="1" w:tplc="18090003" w:tentative="1">
      <w:start w:val="1"/>
      <w:numFmt w:val="bullet"/>
      <w:lvlText w:val="o"/>
      <w:lvlJc w:val="left"/>
      <w:pPr>
        <w:ind w:left="1401" w:hanging="360"/>
      </w:pPr>
      <w:rPr>
        <w:rFonts w:ascii="Courier New" w:hAnsi="Courier New" w:cs="Courier New" w:hint="default"/>
      </w:rPr>
    </w:lvl>
    <w:lvl w:ilvl="2" w:tplc="18090005" w:tentative="1">
      <w:start w:val="1"/>
      <w:numFmt w:val="bullet"/>
      <w:lvlText w:val=""/>
      <w:lvlJc w:val="left"/>
      <w:pPr>
        <w:ind w:left="2121" w:hanging="360"/>
      </w:pPr>
      <w:rPr>
        <w:rFonts w:ascii="Wingdings" w:hAnsi="Wingdings" w:hint="default"/>
      </w:rPr>
    </w:lvl>
    <w:lvl w:ilvl="3" w:tplc="18090001" w:tentative="1">
      <w:start w:val="1"/>
      <w:numFmt w:val="bullet"/>
      <w:lvlText w:val=""/>
      <w:lvlJc w:val="left"/>
      <w:pPr>
        <w:ind w:left="2841" w:hanging="360"/>
      </w:pPr>
      <w:rPr>
        <w:rFonts w:ascii="Symbol" w:hAnsi="Symbol" w:hint="default"/>
      </w:rPr>
    </w:lvl>
    <w:lvl w:ilvl="4" w:tplc="18090003" w:tentative="1">
      <w:start w:val="1"/>
      <w:numFmt w:val="bullet"/>
      <w:lvlText w:val="o"/>
      <w:lvlJc w:val="left"/>
      <w:pPr>
        <w:ind w:left="3561" w:hanging="360"/>
      </w:pPr>
      <w:rPr>
        <w:rFonts w:ascii="Courier New" w:hAnsi="Courier New" w:cs="Courier New" w:hint="default"/>
      </w:rPr>
    </w:lvl>
    <w:lvl w:ilvl="5" w:tplc="18090005" w:tentative="1">
      <w:start w:val="1"/>
      <w:numFmt w:val="bullet"/>
      <w:lvlText w:val=""/>
      <w:lvlJc w:val="left"/>
      <w:pPr>
        <w:ind w:left="4281" w:hanging="360"/>
      </w:pPr>
      <w:rPr>
        <w:rFonts w:ascii="Wingdings" w:hAnsi="Wingdings" w:hint="default"/>
      </w:rPr>
    </w:lvl>
    <w:lvl w:ilvl="6" w:tplc="18090001" w:tentative="1">
      <w:start w:val="1"/>
      <w:numFmt w:val="bullet"/>
      <w:lvlText w:val=""/>
      <w:lvlJc w:val="left"/>
      <w:pPr>
        <w:ind w:left="5001" w:hanging="360"/>
      </w:pPr>
      <w:rPr>
        <w:rFonts w:ascii="Symbol" w:hAnsi="Symbol" w:hint="default"/>
      </w:rPr>
    </w:lvl>
    <w:lvl w:ilvl="7" w:tplc="18090003" w:tentative="1">
      <w:start w:val="1"/>
      <w:numFmt w:val="bullet"/>
      <w:lvlText w:val="o"/>
      <w:lvlJc w:val="left"/>
      <w:pPr>
        <w:ind w:left="5721" w:hanging="360"/>
      </w:pPr>
      <w:rPr>
        <w:rFonts w:ascii="Courier New" w:hAnsi="Courier New" w:cs="Courier New" w:hint="default"/>
      </w:rPr>
    </w:lvl>
    <w:lvl w:ilvl="8" w:tplc="18090005" w:tentative="1">
      <w:start w:val="1"/>
      <w:numFmt w:val="bullet"/>
      <w:lvlText w:val=""/>
      <w:lvlJc w:val="left"/>
      <w:pPr>
        <w:ind w:left="6441" w:hanging="360"/>
      </w:pPr>
      <w:rPr>
        <w:rFonts w:ascii="Wingdings" w:hAnsi="Wingdings" w:hint="default"/>
      </w:rPr>
    </w:lvl>
  </w:abstractNum>
  <w:abstractNum w:abstractNumId="9" w15:restartNumberingAfterBreak="0">
    <w:nsid w:val="1A5C72B7"/>
    <w:multiLevelType w:val="hybridMultilevel"/>
    <w:tmpl w:val="6110358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DE629FD"/>
    <w:multiLevelType w:val="multilevel"/>
    <w:tmpl w:val="0CC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BB62D3"/>
    <w:multiLevelType w:val="multilevel"/>
    <w:tmpl w:val="E7A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121734"/>
    <w:multiLevelType w:val="hybridMultilevel"/>
    <w:tmpl w:val="BE185218"/>
    <w:lvl w:ilvl="0" w:tplc="18090001">
      <w:start w:val="1"/>
      <w:numFmt w:val="bullet"/>
      <w:lvlText w:val=""/>
      <w:lvlJc w:val="left"/>
      <w:pPr>
        <w:ind w:left="681" w:hanging="360"/>
      </w:pPr>
      <w:rPr>
        <w:rFonts w:ascii="Symbol" w:hAnsi="Symbol" w:hint="default"/>
      </w:rPr>
    </w:lvl>
    <w:lvl w:ilvl="1" w:tplc="18090003" w:tentative="1">
      <w:start w:val="1"/>
      <w:numFmt w:val="bullet"/>
      <w:lvlText w:val="o"/>
      <w:lvlJc w:val="left"/>
      <w:pPr>
        <w:ind w:left="1401" w:hanging="360"/>
      </w:pPr>
      <w:rPr>
        <w:rFonts w:ascii="Courier New" w:hAnsi="Courier New" w:cs="Courier New" w:hint="default"/>
      </w:rPr>
    </w:lvl>
    <w:lvl w:ilvl="2" w:tplc="18090005" w:tentative="1">
      <w:start w:val="1"/>
      <w:numFmt w:val="bullet"/>
      <w:lvlText w:val=""/>
      <w:lvlJc w:val="left"/>
      <w:pPr>
        <w:ind w:left="2121" w:hanging="360"/>
      </w:pPr>
      <w:rPr>
        <w:rFonts w:ascii="Wingdings" w:hAnsi="Wingdings" w:hint="default"/>
      </w:rPr>
    </w:lvl>
    <w:lvl w:ilvl="3" w:tplc="18090001" w:tentative="1">
      <w:start w:val="1"/>
      <w:numFmt w:val="bullet"/>
      <w:lvlText w:val=""/>
      <w:lvlJc w:val="left"/>
      <w:pPr>
        <w:ind w:left="2841" w:hanging="360"/>
      </w:pPr>
      <w:rPr>
        <w:rFonts w:ascii="Symbol" w:hAnsi="Symbol" w:hint="default"/>
      </w:rPr>
    </w:lvl>
    <w:lvl w:ilvl="4" w:tplc="18090003" w:tentative="1">
      <w:start w:val="1"/>
      <w:numFmt w:val="bullet"/>
      <w:lvlText w:val="o"/>
      <w:lvlJc w:val="left"/>
      <w:pPr>
        <w:ind w:left="3561" w:hanging="360"/>
      </w:pPr>
      <w:rPr>
        <w:rFonts w:ascii="Courier New" w:hAnsi="Courier New" w:cs="Courier New" w:hint="default"/>
      </w:rPr>
    </w:lvl>
    <w:lvl w:ilvl="5" w:tplc="18090005" w:tentative="1">
      <w:start w:val="1"/>
      <w:numFmt w:val="bullet"/>
      <w:lvlText w:val=""/>
      <w:lvlJc w:val="left"/>
      <w:pPr>
        <w:ind w:left="4281" w:hanging="360"/>
      </w:pPr>
      <w:rPr>
        <w:rFonts w:ascii="Wingdings" w:hAnsi="Wingdings" w:hint="default"/>
      </w:rPr>
    </w:lvl>
    <w:lvl w:ilvl="6" w:tplc="18090001" w:tentative="1">
      <w:start w:val="1"/>
      <w:numFmt w:val="bullet"/>
      <w:lvlText w:val=""/>
      <w:lvlJc w:val="left"/>
      <w:pPr>
        <w:ind w:left="5001" w:hanging="360"/>
      </w:pPr>
      <w:rPr>
        <w:rFonts w:ascii="Symbol" w:hAnsi="Symbol" w:hint="default"/>
      </w:rPr>
    </w:lvl>
    <w:lvl w:ilvl="7" w:tplc="18090003" w:tentative="1">
      <w:start w:val="1"/>
      <w:numFmt w:val="bullet"/>
      <w:lvlText w:val="o"/>
      <w:lvlJc w:val="left"/>
      <w:pPr>
        <w:ind w:left="5721" w:hanging="360"/>
      </w:pPr>
      <w:rPr>
        <w:rFonts w:ascii="Courier New" w:hAnsi="Courier New" w:cs="Courier New" w:hint="default"/>
      </w:rPr>
    </w:lvl>
    <w:lvl w:ilvl="8" w:tplc="18090005" w:tentative="1">
      <w:start w:val="1"/>
      <w:numFmt w:val="bullet"/>
      <w:lvlText w:val=""/>
      <w:lvlJc w:val="left"/>
      <w:pPr>
        <w:ind w:left="6441" w:hanging="360"/>
      </w:pPr>
      <w:rPr>
        <w:rFonts w:ascii="Wingdings" w:hAnsi="Wingdings" w:hint="default"/>
      </w:rPr>
    </w:lvl>
  </w:abstractNum>
  <w:abstractNum w:abstractNumId="13" w15:restartNumberingAfterBreak="0">
    <w:nsid w:val="28417A00"/>
    <w:multiLevelType w:val="hybridMultilevel"/>
    <w:tmpl w:val="296808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E72D25"/>
    <w:multiLevelType w:val="hybridMultilevel"/>
    <w:tmpl w:val="434C2D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7650A"/>
    <w:multiLevelType w:val="hybridMultilevel"/>
    <w:tmpl w:val="B80630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F229A2"/>
    <w:multiLevelType w:val="multilevel"/>
    <w:tmpl w:val="EA1E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162235"/>
    <w:multiLevelType w:val="hybridMultilevel"/>
    <w:tmpl w:val="F006DC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35F1224"/>
    <w:multiLevelType w:val="hybridMultilevel"/>
    <w:tmpl w:val="AAAAEF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1E6C4E"/>
    <w:multiLevelType w:val="hybridMultilevel"/>
    <w:tmpl w:val="9BBC0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7F5F01"/>
    <w:multiLevelType w:val="hybridMultilevel"/>
    <w:tmpl w:val="06FE9A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6BD30E2"/>
    <w:multiLevelType w:val="multilevel"/>
    <w:tmpl w:val="6E483F7C"/>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76823"/>
    <w:multiLevelType w:val="hybridMultilevel"/>
    <w:tmpl w:val="56B01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8C4CE5"/>
    <w:multiLevelType w:val="hybridMultilevel"/>
    <w:tmpl w:val="EC3C70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E68351A"/>
    <w:multiLevelType w:val="hybridMultilevel"/>
    <w:tmpl w:val="CFB01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9259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98018A"/>
    <w:multiLevelType w:val="hybridMultilevel"/>
    <w:tmpl w:val="7CB25C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A02A30"/>
    <w:multiLevelType w:val="hybridMultilevel"/>
    <w:tmpl w:val="65CCB64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B301CB"/>
    <w:multiLevelType w:val="hybridMultilevel"/>
    <w:tmpl w:val="BE8A5356"/>
    <w:lvl w:ilvl="0" w:tplc="614E87A6">
      <w:start w:val="1"/>
      <w:numFmt w:val="decimal"/>
      <w:lvlText w:val="%1."/>
      <w:lvlJc w:val="left"/>
      <w:pPr>
        <w:tabs>
          <w:tab w:val="num" w:pos="360"/>
        </w:tabs>
        <w:ind w:left="360" w:hanging="360"/>
      </w:pPr>
      <w:rPr>
        <w:rFonts w:ascii="Arial"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91D04C1"/>
    <w:multiLevelType w:val="hybridMultilevel"/>
    <w:tmpl w:val="33F0C53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B5D55C8"/>
    <w:multiLevelType w:val="hybridMultilevel"/>
    <w:tmpl w:val="4AEE1C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E681737"/>
    <w:multiLevelType w:val="multilevel"/>
    <w:tmpl w:val="92AC57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4D3BD2"/>
    <w:multiLevelType w:val="hybridMultilevel"/>
    <w:tmpl w:val="388221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7C249C"/>
    <w:multiLevelType w:val="hybridMultilevel"/>
    <w:tmpl w:val="6CF68CAE"/>
    <w:lvl w:ilvl="0" w:tplc="0409000F">
      <w:start w:val="1"/>
      <w:numFmt w:val="decimal"/>
      <w:lvlText w:val="%1."/>
      <w:lvlJc w:val="left"/>
      <w:pPr>
        <w:tabs>
          <w:tab w:val="num" w:pos="720"/>
        </w:tabs>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8B7EDD"/>
    <w:multiLevelType w:val="hybridMultilevel"/>
    <w:tmpl w:val="69C63E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4B34CD4"/>
    <w:multiLevelType w:val="multilevel"/>
    <w:tmpl w:val="A14E99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5621A"/>
    <w:multiLevelType w:val="hybridMultilevel"/>
    <w:tmpl w:val="9DFEA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8EA7CDC"/>
    <w:multiLevelType w:val="hybridMultilevel"/>
    <w:tmpl w:val="CAB2A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44651D"/>
    <w:multiLevelType w:val="hybridMultilevel"/>
    <w:tmpl w:val="9FB8F3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054012"/>
    <w:multiLevelType w:val="multilevel"/>
    <w:tmpl w:val="6E16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1E7A8E"/>
    <w:multiLevelType w:val="hybridMultilevel"/>
    <w:tmpl w:val="A6522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6934313">
    <w:abstractNumId w:val="10"/>
  </w:num>
  <w:num w:numId="2" w16cid:durableId="52120458">
    <w:abstractNumId w:val="39"/>
  </w:num>
  <w:num w:numId="3" w16cid:durableId="896824067">
    <w:abstractNumId w:val="35"/>
  </w:num>
  <w:num w:numId="4" w16cid:durableId="1443576357">
    <w:abstractNumId w:val="11"/>
  </w:num>
  <w:num w:numId="5" w16cid:durableId="30035490">
    <w:abstractNumId w:val="18"/>
  </w:num>
  <w:num w:numId="6" w16cid:durableId="1972784791">
    <w:abstractNumId w:val="15"/>
  </w:num>
  <w:num w:numId="7" w16cid:durableId="1588149735">
    <w:abstractNumId w:val="2"/>
  </w:num>
  <w:num w:numId="8" w16cid:durableId="1392775137">
    <w:abstractNumId w:val="16"/>
  </w:num>
  <w:num w:numId="9" w16cid:durableId="474179264">
    <w:abstractNumId w:val="13"/>
  </w:num>
  <w:num w:numId="10" w16cid:durableId="773985561">
    <w:abstractNumId w:val="6"/>
  </w:num>
  <w:num w:numId="11" w16cid:durableId="1350720094">
    <w:abstractNumId w:val="4"/>
  </w:num>
  <w:num w:numId="12" w16cid:durableId="1444380440">
    <w:abstractNumId w:val="38"/>
  </w:num>
  <w:num w:numId="13" w16cid:durableId="755786409">
    <w:abstractNumId w:val="22"/>
  </w:num>
  <w:num w:numId="14" w16cid:durableId="1458640155">
    <w:abstractNumId w:val="30"/>
  </w:num>
  <w:num w:numId="15" w16cid:durableId="409273274">
    <w:abstractNumId w:val="19"/>
  </w:num>
  <w:num w:numId="16" w16cid:durableId="268240927">
    <w:abstractNumId w:val="24"/>
  </w:num>
  <w:num w:numId="17" w16cid:durableId="78337532">
    <w:abstractNumId w:val="33"/>
  </w:num>
  <w:num w:numId="18" w16cid:durableId="710806392">
    <w:abstractNumId w:val="21"/>
  </w:num>
  <w:num w:numId="19" w16cid:durableId="605425776">
    <w:abstractNumId w:val="31"/>
  </w:num>
  <w:num w:numId="20" w16cid:durableId="902907974">
    <w:abstractNumId w:val="9"/>
  </w:num>
  <w:num w:numId="21" w16cid:durableId="1679771798">
    <w:abstractNumId w:val="0"/>
  </w:num>
  <w:num w:numId="22" w16cid:durableId="1933850186">
    <w:abstractNumId w:val="36"/>
  </w:num>
  <w:num w:numId="23" w16cid:durableId="2000958803">
    <w:abstractNumId w:val="28"/>
  </w:num>
  <w:num w:numId="24" w16cid:durableId="2137676607">
    <w:abstractNumId w:val="34"/>
  </w:num>
  <w:num w:numId="25" w16cid:durableId="482965367">
    <w:abstractNumId w:val="29"/>
  </w:num>
  <w:num w:numId="26" w16cid:durableId="704527577">
    <w:abstractNumId w:val="5"/>
  </w:num>
  <w:num w:numId="27" w16cid:durableId="396054205">
    <w:abstractNumId w:val="25"/>
  </w:num>
  <w:num w:numId="28" w16cid:durableId="2089188363">
    <w:abstractNumId w:val="3"/>
  </w:num>
  <w:num w:numId="29" w16cid:durableId="2078166076">
    <w:abstractNumId w:val="32"/>
  </w:num>
  <w:num w:numId="30" w16cid:durableId="998113433">
    <w:abstractNumId w:val="8"/>
  </w:num>
  <w:num w:numId="31" w16cid:durableId="885524600">
    <w:abstractNumId w:val="12"/>
  </w:num>
  <w:num w:numId="32" w16cid:durableId="897132619">
    <w:abstractNumId w:val="37"/>
  </w:num>
  <w:num w:numId="33" w16cid:durableId="688023132">
    <w:abstractNumId w:val="27"/>
  </w:num>
  <w:num w:numId="34" w16cid:durableId="1995723651">
    <w:abstractNumId w:val="23"/>
  </w:num>
  <w:num w:numId="35" w16cid:durableId="1527986096">
    <w:abstractNumId w:val="7"/>
  </w:num>
  <w:num w:numId="36" w16cid:durableId="402683353">
    <w:abstractNumId w:val="1"/>
  </w:num>
  <w:num w:numId="37" w16cid:durableId="2012249067">
    <w:abstractNumId w:val="17"/>
  </w:num>
  <w:num w:numId="38" w16cid:durableId="1212494397">
    <w:abstractNumId w:val="40"/>
  </w:num>
  <w:num w:numId="39" w16cid:durableId="142503204">
    <w:abstractNumId w:val="26"/>
  </w:num>
  <w:num w:numId="40" w16cid:durableId="1844396807">
    <w:abstractNumId w:val="14"/>
  </w:num>
  <w:num w:numId="41" w16cid:durableId="140437460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D1"/>
    <w:rsid w:val="000158C2"/>
    <w:rsid w:val="00030F9D"/>
    <w:rsid w:val="00050FD2"/>
    <w:rsid w:val="00057E84"/>
    <w:rsid w:val="00085291"/>
    <w:rsid w:val="0009022B"/>
    <w:rsid w:val="0009725B"/>
    <w:rsid w:val="000A38E7"/>
    <w:rsid w:val="000A5C58"/>
    <w:rsid w:val="000B1EF7"/>
    <w:rsid w:val="000C1093"/>
    <w:rsid w:val="000C466C"/>
    <w:rsid w:val="000D128A"/>
    <w:rsid w:val="000D2176"/>
    <w:rsid w:val="000F279F"/>
    <w:rsid w:val="000F61FA"/>
    <w:rsid w:val="0010444F"/>
    <w:rsid w:val="00105599"/>
    <w:rsid w:val="001078BC"/>
    <w:rsid w:val="00112C27"/>
    <w:rsid w:val="001315CB"/>
    <w:rsid w:val="00137C83"/>
    <w:rsid w:val="00151C6B"/>
    <w:rsid w:val="00152695"/>
    <w:rsid w:val="00155536"/>
    <w:rsid w:val="001664D8"/>
    <w:rsid w:val="001914B1"/>
    <w:rsid w:val="001A296C"/>
    <w:rsid w:val="001A3FCC"/>
    <w:rsid w:val="001A53EA"/>
    <w:rsid w:val="001C2956"/>
    <w:rsid w:val="001F5BB4"/>
    <w:rsid w:val="002167CF"/>
    <w:rsid w:val="002235B6"/>
    <w:rsid w:val="00231B3B"/>
    <w:rsid w:val="00233110"/>
    <w:rsid w:val="00235244"/>
    <w:rsid w:val="00250CCB"/>
    <w:rsid w:val="002523FE"/>
    <w:rsid w:val="00255B41"/>
    <w:rsid w:val="0025635D"/>
    <w:rsid w:val="00272463"/>
    <w:rsid w:val="00275341"/>
    <w:rsid w:val="00283732"/>
    <w:rsid w:val="002847D1"/>
    <w:rsid w:val="002945DB"/>
    <w:rsid w:val="002947C6"/>
    <w:rsid w:val="002A2908"/>
    <w:rsid w:val="002C3832"/>
    <w:rsid w:val="002E008A"/>
    <w:rsid w:val="002F230C"/>
    <w:rsid w:val="003068CF"/>
    <w:rsid w:val="00314B67"/>
    <w:rsid w:val="00317673"/>
    <w:rsid w:val="0032480C"/>
    <w:rsid w:val="00340FC4"/>
    <w:rsid w:val="003564A6"/>
    <w:rsid w:val="0037208F"/>
    <w:rsid w:val="00374CBD"/>
    <w:rsid w:val="003750BE"/>
    <w:rsid w:val="003B68CA"/>
    <w:rsid w:val="003C7061"/>
    <w:rsid w:val="003C7FCF"/>
    <w:rsid w:val="003D399B"/>
    <w:rsid w:val="003E018F"/>
    <w:rsid w:val="00401822"/>
    <w:rsid w:val="00402195"/>
    <w:rsid w:val="00402627"/>
    <w:rsid w:val="004253CC"/>
    <w:rsid w:val="004272EA"/>
    <w:rsid w:val="00433C21"/>
    <w:rsid w:val="00437FA1"/>
    <w:rsid w:val="00445201"/>
    <w:rsid w:val="004528F2"/>
    <w:rsid w:val="00455A6E"/>
    <w:rsid w:val="00456999"/>
    <w:rsid w:val="00473816"/>
    <w:rsid w:val="00476F29"/>
    <w:rsid w:val="0048573F"/>
    <w:rsid w:val="0049789A"/>
    <w:rsid w:val="00497F45"/>
    <w:rsid w:val="004D4CCE"/>
    <w:rsid w:val="004E5221"/>
    <w:rsid w:val="00503B50"/>
    <w:rsid w:val="00542067"/>
    <w:rsid w:val="00547380"/>
    <w:rsid w:val="005563C3"/>
    <w:rsid w:val="00561CD1"/>
    <w:rsid w:val="00563AB6"/>
    <w:rsid w:val="005715AF"/>
    <w:rsid w:val="005727E6"/>
    <w:rsid w:val="00581CF2"/>
    <w:rsid w:val="00585EA2"/>
    <w:rsid w:val="005A4C41"/>
    <w:rsid w:val="005A51F1"/>
    <w:rsid w:val="005C37D5"/>
    <w:rsid w:val="005C7134"/>
    <w:rsid w:val="005D0F04"/>
    <w:rsid w:val="005E7016"/>
    <w:rsid w:val="005F0549"/>
    <w:rsid w:val="00611836"/>
    <w:rsid w:val="00614495"/>
    <w:rsid w:val="00622FA5"/>
    <w:rsid w:val="0063691C"/>
    <w:rsid w:val="00644624"/>
    <w:rsid w:val="00681745"/>
    <w:rsid w:val="006944C7"/>
    <w:rsid w:val="006B3849"/>
    <w:rsid w:val="006B4278"/>
    <w:rsid w:val="006B491A"/>
    <w:rsid w:val="006B711E"/>
    <w:rsid w:val="006C304B"/>
    <w:rsid w:val="006C35DF"/>
    <w:rsid w:val="006C52AE"/>
    <w:rsid w:val="006D12B2"/>
    <w:rsid w:val="006D20CE"/>
    <w:rsid w:val="006D235C"/>
    <w:rsid w:val="006E03B3"/>
    <w:rsid w:val="006E29A7"/>
    <w:rsid w:val="006E4EB5"/>
    <w:rsid w:val="006E76F4"/>
    <w:rsid w:val="006F0B32"/>
    <w:rsid w:val="00721005"/>
    <w:rsid w:val="00747C01"/>
    <w:rsid w:val="0075357E"/>
    <w:rsid w:val="007568F2"/>
    <w:rsid w:val="00772F66"/>
    <w:rsid w:val="007A1764"/>
    <w:rsid w:val="007B1EC6"/>
    <w:rsid w:val="007B3901"/>
    <w:rsid w:val="007D2F7D"/>
    <w:rsid w:val="007E0D78"/>
    <w:rsid w:val="007E7A60"/>
    <w:rsid w:val="007F5A98"/>
    <w:rsid w:val="007F7A4F"/>
    <w:rsid w:val="008029B5"/>
    <w:rsid w:val="00813AF3"/>
    <w:rsid w:val="00815300"/>
    <w:rsid w:val="0082105D"/>
    <w:rsid w:val="00834F88"/>
    <w:rsid w:val="00837927"/>
    <w:rsid w:val="00837A44"/>
    <w:rsid w:val="00847852"/>
    <w:rsid w:val="0085143C"/>
    <w:rsid w:val="00856911"/>
    <w:rsid w:val="00857D00"/>
    <w:rsid w:val="0087163A"/>
    <w:rsid w:val="008814A6"/>
    <w:rsid w:val="008864CC"/>
    <w:rsid w:val="00894E87"/>
    <w:rsid w:val="008B175C"/>
    <w:rsid w:val="008B1F11"/>
    <w:rsid w:val="008D03DE"/>
    <w:rsid w:val="008E210D"/>
    <w:rsid w:val="0094021E"/>
    <w:rsid w:val="00953F39"/>
    <w:rsid w:val="00954581"/>
    <w:rsid w:val="00956184"/>
    <w:rsid w:val="0097177D"/>
    <w:rsid w:val="00991E97"/>
    <w:rsid w:val="009A0054"/>
    <w:rsid w:val="009A54C8"/>
    <w:rsid w:val="009C048C"/>
    <w:rsid w:val="009C7DF8"/>
    <w:rsid w:val="00A068DD"/>
    <w:rsid w:val="00A2596F"/>
    <w:rsid w:val="00A5793E"/>
    <w:rsid w:val="00A64AEF"/>
    <w:rsid w:val="00A702F8"/>
    <w:rsid w:val="00A84042"/>
    <w:rsid w:val="00AB2B63"/>
    <w:rsid w:val="00AD0DC6"/>
    <w:rsid w:val="00AF41F4"/>
    <w:rsid w:val="00B00389"/>
    <w:rsid w:val="00B00F52"/>
    <w:rsid w:val="00B11D2C"/>
    <w:rsid w:val="00B14F95"/>
    <w:rsid w:val="00B16B02"/>
    <w:rsid w:val="00B21BD0"/>
    <w:rsid w:val="00B228A8"/>
    <w:rsid w:val="00B23268"/>
    <w:rsid w:val="00B26430"/>
    <w:rsid w:val="00B328EB"/>
    <w:rsid w:val="00B47D09"/>
    <w:rsid w:val="00B60244"/>
    <w:rsid w:val="00B61EFA"/>
    <w:rsid w:val="00B66026"/>
    <w:rsid w:val="00B86566"/>
    <w:rsid w:val="00BB14F3"/>
    <w:rsid w:val="00BC144E"/>
    <w:rsid w:val="00BC68D3"/>
    <w:rsid w:val="00BD48F4"/>
    <w:rsid w:val="00BE0711"/>
    <w:rsid w:val="00BE55E3"/>
    <w:rsid w:val="00C175D6"/>
    <w:rsid w:val="00C41686"/>
    <w:rsid w:val="00C7069D"/>
    <w:rsid w:val="00C723D3"/>
    <w:rsid w:val="00C94AA3"/>
    <w:rsid w:val="00CC5295"/>
    <w:rsid w:val="00CD7C5B"/>
    <w:rsid w:val="00D2127C"/>
    <w:rsid w:val="00D275F0"/>
    <w:rsid w:val="00D35AEB"/>
    <w:rsid w:val="00D65DB2"/>
    <w:rsid w:val="00D8180B"/>
    <w:rsid w:val="00D8183D"/>
    <w:rsid w:val="00D82B2F"/>
    <w:rsid w:val="00D852B8"/>
    <w:rsid w:val="00D93232"/>
    <w:rsid w:val="00DB1487"/>
    <w:rsid w:val="00DC77C6"/>
    <w:rsid w:val="00DE3778"/>
    <w:rsid w:val="00DE7DEC"/>
    <w:rsid w:val="00DF534A"/>
    <w:rsid w:val="00E042D8"/>
    <w:rsid w:val="00E06437"/>
    <w:rsid w:val="00E22802"/>
    <w:rsid w:val="00E26783"/>
    <w:rsid w:val="00E26948"/>
    <w:rsid w:val="00E32901"/>
    <w:rsid w:val="00E40833"/>
    <w:rsid w:val="00E51FFB"/>
    <w:rsid w:val="00E5381D"/>
    <w:rsid w:val="00E562FF"/>
    <w:rsid w:val="00E83F0A"/>
    <w:rsid w:val="00EA6E0D"/>
    <w:rsid w:val="00EC1F9F"/>
    <w:rsid w:val="00EC4F40"/>
    <w:rsid w:val="00EC6FC8"/>
    <w:rsid w:val="00ED3CDA"/>
    <w:rsid w:val="00EE3175"/>
    <w:rsid w:val="00EE49AC"/>
    <w:rsid w:val="00F003B3"/>
    <w:rsid w:val="00F216EB"/>
    <w:rsid w:val="00F24E50"/>
    <w:rsid w:val="00F24FBE"/>
    <w:rsid w:val="00F2745A"/>
    <w:rsid w:val="00F30E0B"/>
    <w:rsid w:val="00F47ADD"/>
    <w:rsid w:val="00F52A17"/>
    <w:rsid w:val="00F52F93"/>
    <w:rsid w:val="00F642D1"/>
    <w:rsid w:val="00F82012"/>
    <w:rsid w:val="00FA1C8F"/>
    <w:rsid w:val="00FA304F"/>
    <w:rsid w:val="00FA5B48"/>
    <w:rsid w:val="00FD159A"/>
    <w:rsid w:val="00FD35BA"/>
    <w:rsid w:val="00FD5934"/>
    <w:rsid w:val="00FD66EE"/>
    <w:rsid w:val="00FE2C3A"/>
    <w:rsid w:val="00FF0688"/>
    <w:rsid w:val="00FF3034"/>
    <w:rsid w:val="085190EE"/>
    <w:rsid w:val="09EF30DB"/>
    <w:rsid w:val="1038F893"/>
    <w:rsid w:val="3CDCC1AA"/>
    <w:rsid w:val="4A987576"/>
    <w:rsid w:val="600F22EF"/>
    <w:rsid w:val="6EA7CFF1"/>
    <w:rsid w:val="782BD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DA63"/>
  <w15:chartTrackingRefBased/>
  <w15:docId w15:val="{57EB1AAB-BAAF-D34F-AFF0-CA9CA550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5143C"/>
    <w:pPr>
      <w:keepNext/>
      <w:keepLines/>
      <w:spacing w:before="360" w:after="80"/>
      <w:outlineLvl w:val="0"/>
    </w:pPr>
    <w:rPr>
      <w:rFonts w:ascii="Arial" w:eastAsiaTheme="majorEastAsia" w:hAnsi="Arial" w:cstheme="majorBidi"/>
      <w:b/>
      <w:color w:val="6B17AD"/>
      <w:sz w:val="40"/>
      <w:szCs w:val="40"/>
    </w:rPr>
  </w:style>
  <w:style w:type="paragraph" w:styleId="Heading2">
    <w:name w:val="heading 2"/>
    <w:basedOn w:val="Normal"/>
    <w:next w:val="Normal"/>
    <w:link w:val="Heading2Char"/>
    <w:autoRedefine/>
    <w:uiPriority w:val="9"/>
    <w:unhideWhenUsed/>
    <w:qFormat/>
    <w:rsid w:val="00155536"/>
    <w:pPr>
      <w:keepNext/>
      <w:keepLines/>
      <w:spacing w:before="160" w:after="80"/>
      <w:outlineLvl w:val="1"/>
    </w:pPr>
    <w:rPr>
      <w:rFonts w:ascii="Arial" w:eastAsiaTheme="majorEastAsia" w:hAnsi="Arial" w:cstheme="majorBidi"/>
      <w:color w:val="6B17AD"/>
    </w:rPr>
  </w:style>
  <w:style w:type="paragraph" w:styleId="Heading3">
    <w:name w:val="heading 3"/>
    <w:basedOn w:val="Normal"/>
    <w:next w:val="Normal"/>
    <w:link w:val="Heading3Char"/>
    <w:uiPriority w:val="9"/>
    <w:unhideWhenUsed/>
    <w:qFormat/>
    <w:rsid w:val="00284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7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7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7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7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43C"/>
    <w:rPr>
      <w:rFonts w:ascii="Arial" w:eastAsiaTheme="majorEastAsia" w:hAnsi="Arial" w:cstheme="majorBidi"/>
      <w:b/>
      <w:color w:val="6B17AD"/>
      <w:sz w:val="40"/>
      <w:szCs w:val="40"/>
    </w:rPr>
  </w:style>
  <w:style w:type="character" w:customStyle="1" w:styleId="Heading2Char">
    <w:name w:val="Heading 2 Char"/>
    <w:basedOn w:val="DefaultParagraphFont"/>
    <w:link w:val="Heading2"/>
    <w:uiPriority w:val="9"/>
    <w:rsid w:val="00155536"/>
    <w:rPr>
      <w:rFonts w:ascii="Arial" w:eastAsiaTheme="majorEastAsia" w:hAnsi="Arial" w:cstheme="majorBidi"/>
      <w:color w:val="6B17AD"/>
    </w:rPr>
  </w:style>
  <w:style w:type="character" w:customStyle="1" w:styleId="Heading3Char">
    <w:name w:val="Heading 3 Char"/>
    <w:basedOn w:val="DefaultParagraphFont"/>
    <w:link w:val="Heading3"/>
    <w:uiPriority w:val="9"/>
    <w:rsid w:val="00284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7D1"/>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85143C"/>
    <w:pPr>
      <w:spacing w:after="80"/>
      <w:contextualSpacing/>
    </w:pPr>
    <w:rPr>
      <w:rFonts w:ascii="Arial" w:eastAsiaTheme="majorEastAsia" w:hAnsi="Arial" w:cstheme="majorBidi"/>
      <w:b/>
      <w:color w:val="6B17AD"/>
      <w:spacing w:val="-10"/>
      <w:kern w:val="28"/>
      <w:sz w:val="56"/>
      <w:szCs w:val="56"/>
    </w:rPr>
  </w:style>
  <w:style w:type="character" w:customStyle="1" w:styleId="TitleChar">
    <w:name w:val="Title Char"/>
    <w:basedOn w:val="DefaultParagraphFont"/>
    <w:link w:val="Title"/>
    <w:uiPriority w:val="10"/>
    <w:rsid w:val="0085143C"/>
    <w:rPr>
      <w:rFonts w:ascii="Arial" w:eastAsiaTheme="majorEastAsia" w:hAnsi="Arial" w:cstheme="majorBidi"/>
      <w:b/>
      <w:color w:val="6B17AD"/>
      <w:spacing w:val="-10"/>
      <w:kern w:val="28"/>
      <w:sz w:val="56"/>
      <w:szCs w:val="56"/>
    </w:rPr>
  </w:style>
  <w:style w:type="paragraph" w:styleId="Subtitle">
    <w:name w:val="Subtitle"/>
    <w:basedOn w:val="Normal"/>
    <w:next w:val="Normal"/>
    <w:link w:val="SubtitleChar"/>
    <w:uiPriority w:val="11"/>
    <w:qFormat/>
    <w:rsid w:val="002847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7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47D1"/>
    <w:rPr>
      <w:i/>
      <w:iCs/>
      <w:color w:val="404040" w:themeColor="text1" w:themeTint="BF"/>
    </w:rPr>
  </w:style>
  <w:style w:type="paragraph" w:styleId="ListParagraph">
    <w:name w:val="List Paragraph"/>
    <w:basedOn w:val="Normal"/>
    <w:uiPriority w:val="34"/>
    <w:qFormat/>
    <w:rsid w:val="002847D1"/>
    <w:pPr>
      <w:ind w:left="720"/>
      <w:contextualSpacing/>
    </w:pPr>
  </w:style>
  <w:style w:type="character" w:styleId="IntenseEmphasis">
    <w:name w:val="Intense Emphasis"/>
    <w:basedOn w:val="DefaultParagraphFont"/>
    <w:uiPriority w:val="21"/>
    <w:qFormat/>
    <w:rsid w:val="002847D1"/>
    <w:rPr>
      <w:i/>
      <w:iCs/>
      <w:color w:val="0F4761" w:themeColor="accent1" w:themeShade="BF"/>
    </w:rPr>
  </w:style>
  <w:style w:type="paragraph" w:styleId="IntenseQuote">
    <w:name w:val="Intense Quote"/>
    <w:basedOn w:val="Normal"/>
    <w:next w:val="Normal"/>
    <w:link w:val="IntenseQuoteChar"/>
    <w:uiPriority w:val="30"/>
    <w:qFormat/>
    <w:rsid w:val="0028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7D1"/>
    <w:rPr>
      <w:i/>
      <w:iCs/>
      <w:color w:val="0F4761" w:themeColor="accent1" w:themeShade="BF"/>
    </w:rPr>
  </w:style>
  <w:style w:type="character" w:styleId="IntenseReference">
    <w:name w:val="Intense Reference"/>
    <w:basedOn w:val="DefaultParagraphFont"/>
    <w:uiPriority w:val="32"/>
    <w:qFormat/>
    <w:rsid w:val="002847D1"/>
    <w:rPr>
      <w:b/>
      <w:bCs/>
      <w:smallCaps/>
      <w:color w:val="0F4761" w:themeColor="accent1" w:themeShade="BF"/>
      <w:spacing w:val="5"/>
    </w:rPr>
  </w:style>
  <w:style w:type="paragraph" w:styleId="Header">
    <w:name w:val="header"/>
    <w:basedOn w:val="Normal"/>
    <w:link w:val="HeaderChar"/>
    <w:unhideWhenUsed/>
    <w:rsid w:val="00681745"/>
    <w:pPr>
      <w:tabs>
        <w:tab w:val="center" w:pos="4513"/>
        <w:tab w:val="right" w:pos="9026"/>
      </w:tabs>
    </w:pPr>
  </w:style>
  <w:style w:type="character" w:customStyle="1" w:styleId="HeaderChar">
    <w:name w:val="Header Char"/>
    <w:basedOn w:val="DefaultParagraphFont"/>
    <w:link w:val="Header"/>
    <w:uiPriority w:val="99"/>
    <w:rsid w:val="00681745"/>
    <w:rPr>
      <w:rFonts w:eastAsiaTheme="minorEastAsia"/>
    </w:rPr>
  </w:style>
  <w:style w:type="paragraph" w:styleId="Footer">
    <w:name w:val="footer"/>
    <w:basedOn w:val="Normal"/>
    <w:link w:val="FooterChar"/>
    <w:unhideWhenUsed/>
    <w:rsid w:val="00681745"/>
    <w:pPr>
      <w:tabs>
        <w:tab w:val="center" w:pos="4513"/>
        <w:tab w:val="right" w:pos="9026"/>
      </w:tabs>
    </w:pPr>
  </w:style>
  <w:style w:type="character" w:customStyle="1" w:styleId="FooterChar">
    <w:name w:val="Footer Char"/>
    <w:basedOn w:val="DefaultParagraphFont"/>
    <w:link w:val="Footer"/>
    <w:uiPriority w:val="99"/>
    <w:rsid w:val="00681745"/>
    <w:rPr>
      <w:rFonts w:eastAsiaTheme="minorEastAsia"/>
    </w:rPr>
  </w:style>
  <w:style w:type="paragraph" w:styleId="NoSpacing">
    <w:name w:val="No Spacing"/>
    <w:autoRedefine/>
    <w:uiPriority w:val="1"/>
    <w:qFormat/>
    <w:rsid w:val="0085143C"/>
    <w:rPr>
      <w:rFonts w:ascii="Arial" w:eastAsiaTheme="minorEastAsia" w:hAnsi="Arial"/>
    </w:rPr>
  </w:style>
  <w:style w:type="character" w:styleId="Hyperlink">
    <w:name w:val="Hyperlink"/>
    <w:basedOn w:val="DefaultParagraphFont"/>
    <w:uiPriority w:val="99"/>
    <w:unhideWhenUsed/>
    <w:rsid w:val="0063691C"/>
    <w:rPr>
      <w:color w:val="467886" w:themeColor="hyperlink"/>
      <w:u w:val="single"/>
    </w:rPr>
  </w:style>
  <w:style w:type="character" w:styleId="UnresolvedMention">
    <w:name w:val="Unresolved Mention"/>
    <w:basedOn w:val="DefaultParagraphFont"/>
    <w:uiPriority w:val="99"/>
    <w:semiHidden/>
    <w:unhideWhenUsed/>
    <w:rsid w:val="0063691C"/>
    <w:rPr>
      <w:color w:val="605E5C"/>
      <w:shd w:val="clear" w:color="auto" w:fill="E1DFDD"/>
    </w:rPr>
  </w:style>
  <w:style w:type="character" w:styleId="CommentReference">
    <w:name w:val="annotation reference"/>
    <w:basedOn w:val="DefaultParagraphFont"/>
    <w:unhideWhenUsed/>
    <w:rsid w:val="005563C3"/>
    <w:rPr>
      <w:sz w:val="16"/>
      <w:szCs w:val="16"/>
    </w:rPr>
  </w:style>
  <w:style w:type="paragraph" w:styleId="CommentText">
    <w:name w:val="annotation text"/>
    <w:basedOn w:val="Normal"/>
    <w:link w:val="CommentTextChar"/>
    <w:unhideWhenUsed/>
    <w:rsid w:val="005563C3"/>
    <w:rPr>
      <w:sz w:val="20"/>
      <w:szCs w:val="20"/>
    </w:rPr>
  </w:style>
  <w:style w:type="character" w:customStyle="1" w:styleId="CommentTextChar">
    <w:name w:val="Comment Text Char"/>
    <w:basedOn w:val="DefaultParagraphFont"/>
    <w:link w:val="CommentText"/>
    <w:rsid w:val="005563C3"/>
    <w:rPr>
      <w:rFonts w:eastAsiaTheme="minorEastAsia"/>
      <w:sz w:val="20"/>
      <w:szCs w:val="20"/>
    </w:rPr>
  </w:style>
  <w:style w:type="paragraph" w:styleId="CommentSubject">
    <w:name w:val="annotation subject"/>
    <w:basedOn w:val="CommentText"/>
    <w:next w:val="CommentText"/>
    <w:link w:val="CommentSubjectChar"/>
    <w:unhideWhenUsed/>
    <w:rsid w:val="005563C3"/>
    <w:rPr>
      <w:b/>
      <w:bCs/>
    </w:rPr>
  </w:style>
  <w:style w:type="character" w:customStyle="1" w:styleId="CommentSubjectChar">
    <w:name w:val="Comment Subject Char"/>
    <w:basedOn w:val="CommentTextChar"/>
    <w:link w:val="CommentSubject"/>
    <w:rsid w:val="005563C3"/>
    <w:rPr>
      <w:rFonts w:eastAsiaTheme="minorEastAsia"/>
      <w:b/>
      <w:bCs/>
      <w:sz w:val="20"/>
      <w:szCs w:val="20"/>
    </w:rPr>
  </w:style>
  <w:style w:type="paragraph" w:styleId="Revision">
    <w:name w:val="Revision"/>
    <w:hidden/>
    <w:uiPriority w:val="99"/>
    <w:semiHidden/>
    <w:rsid w:val="00233110"/>
    <w:rPr>
      <w:rFonts w:eastAsiaTheme="minorEastAsia"/>
    </w:rPr>
  </w:style>
  <w:style w:type="character" w:styleId="Mention">
    <w:name w:val="Mention"/>
    <w:basedOn w:val="DefaultParagraphFont"/>
    <w:uiPriority w:val="99"/>
    <w:unhideWhenUsed/>
    <w:rsid w:val="005C7134"/>
    <w:rPr>
      <w:color w:val="2B579A"/>
      <w:shd w:val="clear" w:color="auto" w:fill="E1DFDD"/>
    </w:rPr>
  </w:style>
  <w:style w:type="paragraph" w:styleId="BodyTextIndent">
    <w:name w:val="Body Text Indent"/>
    <w:basedOn w:val="Normal"/>
    <w:link w:val="BodyTextIndentChar"/>
    <w:rsid w:val="00547380"/>
    <w:pPr>
      <w:ind w:left="720"/>
      <w:jc w:val="both"/>
    </w:pPr>
    <w:rPr>
      <w:rFonts w:ascii="Times New Roman" w:eastAsia="Times New Roman" w:hAnsi="Times New Roman" w:cs="Times New Roman"/>
      <w:kern w:val="0"/>
      <w:szCs w:val="20"/>
      <w14:ligatures w14:val="none"/>
    </w:rPr>
  </w:style>
  <w:style w:type="character" w:customStyle="1" w:styleId="BodyTextIndentChar">
    <w:name w:val="Body Text Indent Char"/>
    <w:basedOn w:val="DefaultParagraphFont"/>
    <w:link w:val="BodyTextIndent"/>
    <w:rsid w:val="00547380"/>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semiHidden/>
    <w:unhideWhenUsed/>
    <w:rsid w:val="002523FE"/>
    <w:pPr>
      <w:spacing w:after="120"/>
    </w:pPr>
  </w:style>
  <w:style w:type="character" w:customStyle="1" w:styleId="BodyTextChar">
    <w:name w:val="Body Text Char"/>
    <w:basedOn w:val="DefaultParagraphFont"/>
    <w:link w:val="BodyText"/>
    <w:uiPriority w:val="99"/>
    <w:semiHidden/>
    <w:rsid w:val="002523FE"/>
    <w:rPr>
      <w:rFonts w:eastAsiaTheme="minorEastAsia"/>
    </w:rPr>
  </w:style>
  <w:style w:type="paragraph" w:styleId="BodyTextIndent3">
    <w:name w:val="Body Text Indent 3"/>
    <w:basedOn w:val="Normal"/>
    <w:link w:val="BodyTextIndent3Char"/>
    <w:uiPriority w:val="99"/>
    <w:semiHidden/>
    <w:unhideWhenUsed/>
    <w:rsid w:val="00B16B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6B02"/>
    <w:rPr>
      <w:rFonts w:eastAsiaTheme="minorEastAs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9897">
      <w:bodyDiv w:val="1"/>
      <w:marLeft w:val="0"/>
      <w:marRight w:val="0"/>
      <w:marTop w:val="0"/>
      <w:marBottom w:val="0"/>
      <w:divBdr>
        <w:top w:val="none" w:sz="0" w:space="0" w:color="auto"/>
        <w:left w:val="none" w:sz="0" w:space="0" w:color="auto"/>
        <w:bottom w:val="none" w:sz="0" w:space="0" w:color="auto"/>
        <w:right w:val="none" w:sz="0" w:space="0" w:color="auto"/>
      </w:divBdr>
      <w:divsChild>
        <w:div w:id="19749745">
          <w:marLeft w:val="0"/>
          <w:marRight w:val="0"/>
          <w:marTop w:val="0"/>
          <w:marBottom w:val="0"/>
          <w:divBdr>
            <w:top w:val="none" w:sz="0" w:space="0" w:color="auto"/>
            <w:left w:val="none" w:sz="0" w:space="0" w:color="auto"/>
            <w:bottom w:val="none" w:sz="0" w:space="0" w:color="auto"/>
            <w:right w:val="none" w:sz="0" w:space="0" w:color="auto"/>
          </w:divBdr>
        </w:div>
        <w:div w:id="281232751">
          <w:marLeft w:val="0"/>
          <w:marRight w:val="0"/>
          <w:marTop w:val="0"/>
          <w:marBottom w:val="0"/>
          <w:divBdr>
            <w:top w:val="none" w:sz="0" w:space="0" w:color="auto"/>
            <w:left w:val="none" w:sz="0" w:space="0" w:color="auto"/>
            <w:bottom w:val="none" w:sz="0" w:space="0" w:color="auto"/>
            <w:right w:val="none" w:sz="0" w:space="0" w:color="auto"/>
          </w:divBdr>
        </w:div>
        <w:div w:id="1490902329">
          <w:marLeft w:val="0"/>
          <w:marRight w:val="0"/>
          <w:marTop w:val="0"/>
          <w:marBottom w:val="0"/>
          <w:divBdr>
            <w:top w:val="none" w:sz="0" w:space="0" w:color="auto"/>
            <w:left w:val="none" w:sz="0" w:space="0" w:color="auto"/>
            <w:bottom w:val="none" w:sz="0" w:space="0" w:color="auto"/>
            <w:right w:val="none" w:sz="0" w:space="0" w:color="auto"/>
          </w:divBdr>
        </w:div>
      </w:divsChild>
    </w:div>
    <w:div w:id="101925650">
      <w:bodyDiv w:val="1"/>
      <w:marLeft w:val="0"/>
      <w:marRight w:val="0"/>
      <w:marTop w:val="0"/>
      <w:marBottom w:val="0"/>
      <w:divBdr>
        <w:top w:val="none" w:sz="0" w:space="0" w:color="auto"/>
        <w:left w:val="none" w:sz="0" w:space="0" w:color="auto"/>
        <w:bottom w:val="none" w:sz="0" w:space="0" w:color="auto"/>
        <w:right w:val="none" w:sz="0" w:space="0" w:color="auto"/>
      </w:divBdr>
    </w:div>
    <w:div w:id="137771400">
      <w:bodyDiv w:val="1"/>
      <w:marLeft w:val="0"/>
      <w:marRight w:val="0"/>
      <w:marTop w:val="0"/>
      <w:marBottom w:val="0"/>
      <w:divBdr>
        <w:top w:val="none" w:sz="0" w:space="0" w:color="auto"/>
        <w:left w:val="none" w:sz="0" w:space="0" w:color="auto"/>
        <w:bottom w:val="none" w:sz="0" w:space="0" w:color="auto"/>
        <w:right w:val="none" w:sz="0" w:space="0" w:color="auto"/>
      </w:divBdr>
      <w:divsChild>
        <w:div w:id="1742865956">
          <w:marLeft w:val="0"/>
          <w:marRight w:val="0"/>
          <w:marTop w:val="0"/>
          <w:marBottom w:val="0"/>
          <w:divBdr>
            <w:top w:val="none" w:sz="0" w:space="0" w:color="auto"/>
            <w:left w:val="none" w:sz="0" w:space="0" w:color="auto"/>
            <w:bottom w:val="none" w:sz="0" w:space="0" w:color="auto"/>
            <w:right w:val="none" w:sz="0" w:space="0" w:color="auto"/>
          </w:divBdr>
        </w:div>
        <w:div w:id="766315514">
          <w:marLeft w:val="0"/>
          <w:marRight w:val="0"/>
          <w:marTop w:val="0"/>
          <w:marBottom w:val="0"/>
          <w:divBdr>
            <w:top w:val="none" w:sz="0" w:space="0" w:color="auto"/>
            <w:left w:val="none" w:sz="0" w:space="0" w:color="auto"/>
            <w:bottom w:val="none" w:sz="0" w:space="0" w:color="auto"/>
            <w:right w:val="none" w:sz="0" w:space="0" w:color="auto"/>
          </w:divBdr>
        </w:div>
        <w:div w:id="2038043251">
          <w:marLeft w:val="0"/>
          <w:marRight w:val="0"/>
          <w:marTop w:val="0"/>
          <w:marBottom w:val="0"/>
          <w:divBdr>
            <w:top w:val="none" w:sz="0" w:space="0" w:color="auto"/>
            <w:left w:val="none" w:sz="0" w:space="0" w:color="auto"/>
            <w:bottom w:val="none" w:sz="0" w:space="0" w:color="auto"/>
            <w:right w:val="none" w:sz="0" w:space="0" w:color="auto"/>
          </w:divBdr>
        </w:div>
        <w:div w:id="1132746028">
          <w:marLeft w:val="0"/>
          <w:marRight w:val="0"/>
          <w:marTop w:val="0"/>
          <w:marBottom w:val="0"/>
          <w:divBdr>
            <w:top w:val="none" w:sz="0" w:space="0" w:color="auto"/>
            <w:left w:val="none" w:sz="0" w:space="0" w:color="auto"/>
            <w:bottom w:val="none" w:sz="0" w:space="0" w:color="auto"/>
            <w:right w:val="none" w:sz="0" w:space="0" w:color="auto"/>
          </w:divBdr>
        </w:div>
        <w:div w:id="503085696">
          <w:marLeft w:val="0"/>
          <w:marRight w:val="0"/>
          <w:marTop w:val="0"/>
          <w:marBottom w:val="0"/>
          <w:divBdr>
            <w:top w:val="none" w:sz="0" w:space="0" w:color="auto"/>
            <w:left w:val="none" w:sz="0" w:space="0" w:color="auto"/>
            <w:bottom w:val="none" w:sz="0" w:space="0" w:color="auto"/>
            <w:right w:val="none" w:sz="0" w:space="0" w:color="auto"/>
          </w:divBdr>
        </w:div>
        <w:div w:id="402797951">
          <w:marLeft w:val="0"/>
          <w:marRight w:val="0"/>
          <w:marTop w:val="0"/>
          <w:marBottom w:val="0"/>
          <w:divBdr>
            <w:top w:val="none" w:sz="0" w:space="0" w:color="auto"/>
            <w:left w:val="none" w:sz="0" w:space="0" w:color="auto"/>
            <w:bottom w:val="none" w:sz="0" w:space="0" w:color="auto"/>
            <w:right w:val="none" w:sz="0" w:space="0" w:color="auto"/>
          </w:divBdr>
        </w:div>
        <w:div w:id="1001006821">
          <w:marLeft w:val="0"/>
          <w:marRight w:val="0"/>
          <w:marTop w:val="0"/>
          <w:marBottom w:val="0"/>
          <w:divBdr>
            <w:top w:val="none" w:sz="0" w:space="0" w:color="auto"/>
            <w:left w:val="none" w:sz="0" w:space="0" w:color="auto"/>
            <w:bottom w:val="none" w:sz="0" w:space="0" w:color="auto"/>
            <w:right w:val="none" w:sz="0" w:space="0" w:color="auto"/>
          </w:divBdr>
        </w:div>
        <w:div w:id="64574426">
          <w:marLeft w:val="0"/>
          <w:marRight w:val="0"/>
          <w:marTop w:val="0"/>
          <w:marBottom w:val="0"/>
          <w:divBdr>
            <w:top w:val="none" w:sz="0" w:space="0" w:color="auto"/>
            <w:left w:val="none" w:sz="0" w:space="0" w:color="auto"/>
            <w:bottom w:val="none" w:sz="0" w:space="0" w:color="auto"/>
            <w:right w:val="none" w:sz="0" w:space="0" w:color="auto"/>
          </w:divBdr>
        </w:div>
        <w:div w:id="1808550003">
          <w:marLeft w:val="0"/>
          <w:marRight w:val="0"/>
          <w:marTop w:val="0"/>
          <w:marBottom w:val="0"/>
          <w:divBdr>
            <w:top w:val="none" w:sz="0" w:space="0" w:color="auto"/>
            <w:left w:val="none" w:sz="0" w:space="0" w:color="auto"/>
            <w:bottom w:val="none" w:sz="0" w:space="0" w:color="auto"/>
            <w:right w:val="none" w:sz="0" w:space="0" w:color="auto"/>
          </w:divBdr>
        </w:div>
      </w:divsChild>
    </w:div>
    <w:div w:id="305865352">
      <w:bodyDiv w:val="1"/>
      <w:marLeft w:val="0"/>
      <w:marRight w:val="0"/>
      <w:marTop w:val="0"/>
      <w:marBottom w:val="0"/>
      <w:divBdr>
        <w:top w:val="none" w:sz="0" w:space="0" w:color="auto"/>
        <w:left w:val="none" w:sz="0" w:space="0" w:color="auto"/>
        <w:bottom w:val="none" w:sz="0" w:space="0" w:color="auto"/>
        <w:right w:val="none" w:sz="0" w:space="0" w:color="auto"/>
      </w:divBdr>
      <w:divsChild>
        <w:div w:id="1842155570">
          <w:marLeft w:val="0"/>
          <w:marRight w:val="0"/>
          <w:marTop w:val="0"/>
          <w:marBottom w:val="0"/>
          <w:divBdr>
            <w:top w:val="none" w:sz="0" w:space="0" w:color="auto"/>
            <w:left w:val="none" w:sz="0" w:space="0" w:color="auto"/>
            <w:bottom w:val="none" w:sz="0" w:space="0" w:color="auto"/>
            <w:right w:val="none" w:sz="0" w:space="0" w:color="auto"/>
          </w:divBdr>
        </w:div>
        <w:div w:id="1269389746">
          <w:marLeft w:val="0"/>
          <w:marRight w:val="0"/>
          <w:marTop w:val="0"/>
          <w:marBottom w:val="0"/>
          <w:divBdr>
            <w:top w:val="none" w:sz="0" w:space="0" w:color="auto"/>
            <w:left w:val="none" w:sz="0" w:space="0" w:color="auto"/>
            <w:bottom w:val="none" w:sz="0" w:space="0" w:color="auto"/>
            <w:right w:val="none" w:sz="0" w:space="0" w:color="auto"/>
          </w:divBdr>
        </w:div>
        <w:div w:id="483396576">
          <w:marLeft w:val="0"/>
          <w:marRight w:val="0"/>
          <w:marTop w:val="0"/>
          <w:marBottom w:val="0"/>
          <w:divBdr>
            <w:top w:val="none" w:sz="0" w:space="0" w:color="auto"/>
            <w:left w:val="none" w:sz="0" w:space="0" w:color="auto"/>
            <w:bottom w:val="none" w:sz="0" w:space="0" w:color="auto"/>
            <w:right w:val="none" w:sz="0" w:space="0" w:color="auto"/>
          </w:divBdr>
        </w:div>
        <w:div w:id="455956148">
          <w:marLeft w:val="0"/>
          <w:marRight w:val="0"/>
          <w:marTop w:val="0"/>
          <w:marBottom w:val="0"/>
          <w:divBdr>
            <w:top w:val="none" w:sz="0" w:space="0" w:color="auto"/>
            <w:left w:val="none" w:sz="0" w:space="0" w:color="auto"/>
            <w:bottom w:val="none" w:sz="0" w:space="0" w:color="auto"/>
            <w:right w:val="none" w:sz="0" w:space="0" w:color="auto"/>
          </w:divBdr>
        </w:div>
        <w:div w:id="1814325144">
          <w:marLeft w:val="0"/>
          <w:marRight w:val="0"/>
          <w:marTop w:val="0"/>
          <w:marBottom w:val="0"/>
          <w:divBdr>
            <w:top w:val="none" w:sz="0" w:space="0" w:color="auto"/>
            <w:left w:val="none" w:sz="0" w:space="0" w:color="auto"/>
            <w:bottom w:val="none" w:sz="0" w:space="0" w:color="auto"/>
            <w:right w:val="none" w:sz="0" w:space="0" w:color="auto"/>
          </w:divBdr>
        </w:div>
        <w:div w:id="1350520259">
          <w:marLeft w:val="0"/>
          <w:marRight w:val="0"/>
          <w:marTop w:val="0"/>
          <w:marBottom w:val="0"/>
          <w:divBdr>
            <w:top w:val="none" w:sz="0" w:space="0" w:color="auto"/>
            <w:left w:val="none" w:sz="0" w:space="0" w:color="auto"/>
            <w:bottom w:val="none" w:sz="0" w:space="0" w:color="auto"/>
            <w:right w:val="none" w:sz="0" w:space="0" w:color="auto"/>
          </w:divBdr>
        </w:div>
        <w:div w:id="1447699569">
          <w:marLeft w:val="0"/>
          <w:marRight w:val="0"/>
          <w:marTop w:val="0"/>
          <w:marBottom w:val="0"/>
          <w:divBdr>
            <w:top w:val="none" w:sz="0" w:space="0" w:color="auto"/>
            <w:left w:val="none" w:sz="0" w:space="0" w:color="auto"/>
            <w:bottom w:val="none" w:sz="0" w:space="0" w:color="auto"/>
            <w:right w:val="none" w:sz="0" w:space="0" w:color="auto"/>
          </w:divBdr>
        </w:div>
        <w:div w:id="347803246">
          <w:marLeft w:val="0"/>
          <w:marRight w:val="0"/>
          <w:marTop w:val="0"/>
          <w:marBottom w:val="0"/>
          <w:divBdr>
            <w:top w:val="none" w:sz="0" w:space="0" w:color="auto"/>
            <w:left w:val="none" w:sz="0" w:space="0" w:color="auto"/>
            <w:bottom w:val="none" w:sz="0" w:space="0" w:color="auto"/>
            <w:right w:val="none" w:sz="0" w:space="0" w:color="auto"/>
          </w:divBdr>
        </w:div>
        <w:div w:id="376124149">
          <w:marLeft w:val="0"/>
          <w:marRight w:val="0"/>
          <w:marTop w:val="0"/>
          <w:marBottom w:val="0"/>
          <w:divBdr>
            <w:top w:val="none" w:sz="0" w:space="0" w:color="auto"/>
            <w:left w:val="none" w:sz="0" w:space="0" w:color="auto"/>
            <w:bottom w:val="none" w:sz="0" w:space="0" w:color="auto"/>
            <w:right w:val="none" w:sz="0" w:space="0" w:color="auto"/>
          </w:divBdr>
        </w:div>
        <w:div w:id="1922521502">
          <w:marLeft w:val="0"/>
          <w:marRight w:val="0"/>
          <w:marTop w:val="0"/>
          <w:marBottom w:val="0"/>
          <w:divBdr>
            <w:top w:val="none" w:sz="0" w:space="0" w:color="auto"/>
            <w:left w:val="none" w:sz="0" w:space="0" w:color="auto"/>
            <w:bottom w:val="none" w:sz="0" w:space="0" w:color="auto"/>
            <w:right w:val="none" w:sz="0" w:space="0" w:color="auto"/>
          </w:divBdr>
        </w:div>
        <w:div w:id="412354996">
          <w:marLeft w:val="0"/>
          <w:marRight w:val="0"/>
          <w:marTop w:val="0"/>
          <w:marBottom w:val="0"/>
          <w:divBdr>
            <w:top w:val="none" w:sz="0" w:space="0" w:color="auto"/>
            <w:left w:val="none" w:sz="0" w:space="0" w:color="auto"/>
            <w:bottom w:val="none" w:sz="0" w:space="0" w:color="auto"/>
            <w:right w:val="none" w:sz="0" w:space="0" w:color="auto"/>
          </w:divBdr>
        </w:div>
        <w:div w:id="1197548907">
          <w:marLeft w:val="0"/>
          <w:marRight w:val="0"/>
          <w:marTop w:val="0"/>
          <w:marBottom w:val="0"/>
          <w:divBdr>
            <w:top w:val="none" w:sz="0" w:space="0" w:color="auto"/>
            <w:left w:val="none" w:sz="0" w:space="0" w:color="auto"/>
            <w:bottom w:val="none" w:sz="0" w:space="0" w:color="auto"/>
            <w:right w:val="none" w:sz="0" w:space="0" w:color="auto"/>
          </w:divBdr>
        </w:div>
      </w:divsChild>
    </w:div>
    <w:div w:id="368847066">
      <w:bodyDiv w:val="1"/>
      <w:marLeft w:val="0"/>
      <w:marRight w:val="0"/>
      <w:marTop w:val="0"/>
      <w:marBottom w:val="0"/>
      <w:divBdr>
        <w:top w:val="none" w:sz="0" w:space="0" w:color="auto"/>
        <w:left w:val="none" w:sz="0" w:space="0" w:color="auto"/>
        <w:bottom w:val="none" w:sz="0" w:space="0" w:color="auto"/>
        <w:right w:val="none" w:sz="0" w:space="0" w:color="auto"/>
      </w:divBdr>
      <w:divsChild>
        <w:div w:id="1146237935">
          <w:marLeft w:val="0"/>
          <w:marRight w:val="0"/>
          <w:marTop w:val="0"/>
          <w:marBottom w:val="0"/>
          <w:divBdr>
            <w:top w:val="none" w:sz="0" w:space="0" w:color="auto"/>
            <w:left w:val="none" w:sz="0" w:space="0" w:color="auto"/>
            <w:bottom w:val="none" w:sz="0" w:space="0" w:color="auto"/>
            <w:right w:val="none" w:sz="0" w:space="0" w:color="auto"/>
          </w:divBdr>
        </w:div>
        <w:div w:id="1192381607">
          <w:marLeft w:val="0"/>
          <w:marRight w:val="0"/>
          <w:marTop w:val="0"/>
          <w:marBottom w:val="0"/>
          <w:divBdr>
            <w:top w:val="none" w:sz="0" w:space="0" w:color="auto"/>
            <w:left w:val="none" w:sz="0" w:space="0" w:color="auto"/>
            <w:bottom w:val="none" w:sz="0" w:space="0" w:color="auto"/>
            <w:right w:val="none" w:sz="0" w:space="0" w:color="auto"/>
          </w:divBdr>
          <w:divsChild>
            <w:div w:id="504977299">
              <w:marLeft w:val="-75"/>
              <w:marRight w:val="0"/>
              <w:marTop w:val="30"/>
              <w:marBottom w:val="30"/>
              <w:divBdr>
                <w:top w:val="none" w:sz="0" w:space="0" w:color="auto"/>
                <w:left w:val="none" w:sz="0" w:space="0" w:color="auto"/>
                <w:bottom w:val="none" w:sz="0" w:space="0" w:color="auto"/>
                <w:right w:val="none" w:sz="0" w:space="0" w:color="auto"/>
              </w:divBdr>
              <w:divsChild>
                <w:div w:id="232198707">
                  <w:marLeft w:val="0"/>
                  <w:marRight w:val="0"/>
                  <w:marTop w:val="0"/>
                  <w:marBottom w:val="0"/>
                  <w:divBdr>
                    <w:top w:val="none" w:sz="0" w:space="0" w:color="auto"/>
                    <w:left w:val="none" w:sz="0" w:space="0" w:color="auto"/>
                    <w:bottom w:val="none" w:sz="0" w:space="0" w:color="auto"/>
                    <w:right w:val="none" w:sz="0" w:space="0" w:color="auto"/>
                  </w:divBdr>
                  <w:divsChild>
                    <w:div w:id="1840658233">
                      <w:marLeft w:val="0"/>
                      <w:marRight w:val="0"/>
                      <w:marTop w:val="0"/>
                      <w:marBottom w:val="0"/>
                      <w:divBdr>
                        <w:top w:val="none" w:sz="0" w:space="0" w:color="auto"/>
                        <w:left w:val="none" w:sz="0" w:space="0" w:color="auto"/>
                        <w:bottom w:val="none" w:sz="0" w:space="0" w:color="auto"/>
                        <w:right w:val="none" w:sz="0" w:space="0" w:color="auto"/>
                      </w:divBdr>
                    </w:div>
                  </w:divsChild>
                </w:div>
                <w:div w:id="385378717">
                  <w:marLeft w:val="0"/>
                  <w:marRight w:val="0"/>
                  <w:marTop w:val="0"/>
                  <w:marBottom w:val="0"/>
                  <w:divBdr>
                    <w:top w:val="none" w:sz="0" w:space="0" w:color="auto"/>
                    <w:left w:val="none" w:sz="0" w:space="0" w:color="auto"/>
                    <w:bottom w:val="none" w:sz="0" w:space="0" w:color="auto"/>
                    <w:right w:val="none" w:sz="0" w:space="0" w:color="auto"/>
                  </w:divBdr>
                  <w:divsChild>
                    <w:div w:id="11290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91247">
          <w:marLeft w:val="0"/>
          <w:marRight w:val="0"/>
          <w:marTop w:val="0"/>
          <w:marBottom w:val="0"/>
          <w:divBdr>
            <w:top w:val="none" w:sz="0" w:space="0" w:color="auto"/>
            <w:left w:val="none" w:sz="0" w:space="0" w:color="auto"/>
            <w:bottom w:val="none" w:sz="0" w:space="0" w:color="auto"/>
            <w:right w:val="none" w:sz="0" w:space="0" w:color="auto"/>
          </w:divBdr>
        </w:div>
        <w:div w:id="2117558539">
          <w:marLeft w:val="0"/>
          <w:marRight w:val="0"/>
          <w:marTop w:val="0"/>
          <w:marBottom w:val="0"/>
          <w:divBdr>
            <w:top w:val="none" w:sz="0" w:space="0" w:color="auto"/>
            <w:left w:val="none" w:sz="0" w:space="0" w:color="auto"/>
            <w:bottom w:val="none" w:sz="0" w:space="0" w:color="auto"/>
            <w:right w:val="none" w:sz="0" w:space="0" w:color="auto"/>
          </w:divBdr>
          <w:divsChild>
            <w:div w:id="1776057823">
              <w:marLeft w:val="-75"/>
              <w:marRight w:val="0"/>
              <w:marTop w:val="30"/>
              <w:marBottom w:val="30"/>
              <w:divBdr>
                <w:top w:val="none" w:sz="0" w:space="0" w:color="auto"/>
                <w:left w:val="none" w:sz="0" w:space="0" w:color="auto"/>
                <w:bottom w:val="none" w:sz="0" w:space="0" w:color="auto"/>
                <w:right w:val="none" w:sz="0" w:space="0" w:color="auto"/>
              </w:divBdr>
              <w:divsChild>
                <w:div w:id="1611547793">
                  <w:marLeft w:val="0"/>
                  <w:marRight w:val="0"/>
                  <w:marTop w:val="0"/>
                  <w:marBottom w:val="0"/>
                  <w:divBdr>
                    <w:top w:val="none" w:sz="0" w:space="0" w:color="auto"/>
                    <w:left w:val="none" w:sz="0" w:space="0" w:color="auto"/>
                    <w:bottom w:val="none" w:sz="0" w:space="0" w:color="auto"/>
                    <w:right w:val="none" w:sz="0" w:space="0" w:color="auto"/>
                  </w:divBdr>
                  <w:divsChild>
                    <w:div w:id="1088189611">
                      <w:marLeft w:val="0"/>
                      <w:marRight w:val="0"/>
                      <w:marTop w:val="0"/>
                      <w:marBottom w:val="0"/>
                      <w:divBdr>
                        <w:top w:val="none" w:sz="0" w:space="0" w:color="auto"/>
                        <w:left w:val="none" w:sz="0" w:space="0" w:color="auto"/>
                        <w:bottom w:val="none" w:sz="0" w:space="0" w:color="auto"/>
                        <w:right w:val="none" w:sz="0" w:space="0" w:color="auto"/>
                      </w:divBdr>
                    </w:div>
                  </w:divsChild>
                </w:div>
                <w:div w:id="2139761537">
                  <w:marLeft w:val="0"/>
                  <w:marRight w:val="0"/>
                  <w:marTop w:val="0"/>
                  <w:marBottom w:val="0"/>
                  <w:divBdr>
                    <w:top w:val="none" w:sz="0" w:space="0" w:color="auto"/>
                    <w:left w:val="none" w:sz="0" w:space="0" w:color="auto"/>
                    <w:bottom w:val="none" w:sz="0" w:space="0" w:color="auto"/>
                    <w:right w:val="none" w:sz="0" w:space="0" w:color="auto"/>
                  </w:divBdr>
                  <w:divsChild>
                    <w:div w:id="20592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5915">
          <w:marLeft w:val="0"/>
          <w:marRight w:val="0"/>
          <w:marTop w:val="0"/>
          <w:marBottom w:val="0"/>
          <w:divBdr>
            <w:top w:val="none" w:sz="0" w:space="0" w:color="auto"/>
            <w:left w:val="none" w:sz="0" w:space="0" w:color="auto"/>
            <w:bottom w:val="none" w:sz="0" w:space="0" w:color="auto"/>
            <w:right w:val="none" w:sz="0" w:space="0" w:color="auto"/>
          </w:divBdr>
        </w:div>
        <w:div w:id="1133906124">
          <w:marLeft w:val="0"/>
          <w:marRight w:val="0"/>
          <w:marTop w:val="0"/>
          <w:marBottom w:val="0"/>
          <w:divBdr>
            <w:top w:val="none" w:sz="0" w:space="0" w:color="auto"/>
            <w:left w:val="none" w:sz="0" w:space="0" w:color="auto"/>
            <w:bottom w:val="none" w:sz="0" w:space="0" w:color="auto"/>
            <w:right w:val="none" w:sz="0" w:space="0" w:color="auto"/>
          </w:divBdr>
          <w:divsChild>
            <w:div w:id="1249123078">
              <w:marLeft w:val="-75"/>
              <w:marRight w:val="0"/>
              <w:marTop w:val="30"/>
              <w:marBottom w:val="30"/>
              <w:divBdr>
                <w:top w:val="none" w:sz="0" w:space="0" w:color="auto"/>
                <w:left w:val="none" w:sz="0" w:space="0" w:color="auto"/>
                <w:bottom w:val="none" w:sz="0" w:space="0" w:color="auto"/>
                <w:right w:val="none" w:sz="0" w:space="0" w:color="auto"/>
              </w:divBdr>
              <w:divsChild>
                <w:div w:id="1316571642">
                  <w:marLeft w:val="0"/>
                  <w:marRight w:val="0"/>
                  <w:marTop w:val="0"/>
                  <w:marBottom w:val="0"/>
                  <w:divBdr>
                    <w:top w:val="none" w:sz="0" w:space="0" w:color="auto"/>
                    <w:left w:val="none" w:sz="0" w:space="0" w:color="auto"/>
                    <w:bottom w:val="none" w:sz="0" w:space="0" w:color="auto"/>
                    <w:right w:val="none" w:sz="0" w:space="0" w:color="auto"/>
                  </w:divBdr>
                  <w:divsChild>
                    <w:div w:id="1721245884">
                      <w:marLeft w:val="0"/>
                      <w:marRight w:val="0"/>
                      <w:marTop w:val="0"/>
                      <w:marBottom w:val="0"/>
                      <w:divBdr>
                        <w:top w:val="none" w:sz="0" w:space="0" w:color="auto"/>
                        <w:left w:val="none" w:sz="0" w:space="0" w:color="auto"/>
                        <w:bottom w:val="none" w:sz="0" w:space="0" w:color="auto"/>
                        <w:right w:val="none" w:sz="0" w:space="0" w:color="auto"/>
                      </w:divBdr>
                    </w:div>
                  </w:divsChild>
                </w:div>
                <w:div w:id="626011058">
                  <w:marLeft w:val="0"/>
                  <w:marRight w:val="0"/>
                  <w:marTop w:val="0"/>
                  <w:marBottom w:val="0"/>
                  <w:divBdr>
                    <w:top w:val="none" w:sz="0" w:space="0" w:color="auto"/>
                    <w:left w:val="none" w:sz="0" w:space="0" w:color="auto"/>
                    <w:bottom w:val="none" w:sz="0" w:space="0" w:color="auto"/>
                    <w:right w:val="none" w:sz="0" w:space="0" w:color="auto"/>
                  </w:divBdr>
                  <w:divsChild>
                    <w:div w:id="7234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76900">
          <w:marLeft w:val="0"/>
          <w:marRight w:val="0"/>
          <w:marTop w:val="0"/>
          <w:marBottom w:val="0"/>
          <w:divBdr>
            <w:top w:val="none" w:sz="0" w:space="0" w:color="auto"/>
            <w:left w:val="none" w:sz="0" w:space="0" w:color="auto"/>
            <w:bottom w:val="none" w:sz="0" w:space="0" w:color="auto"/>
            <w:right w:val="none" w:sz="0" w:space="0" w:color="auto"/>
          </w:divBdr>
        </w:div>
        <w:div w:id="1949847699">
          <w:marLeft w:val="0"/>
          <w:marRight w:val="0"/>
          <w:marTop w:val="0"/>
          <w:marBottom w:val="0"/>
          <w:divBdr>
            <w:top w:val="none" w:sz="0" w:space="0" w:color="auto"/>
            <w:left w:val="none" w:sz="0" w:space="0" w:color="auto"/>
            <w:bottom w:val="none" w:sz="0" w:space="0" w:color="auto"/>
            <w:right w:val="none" w:sz="0" w:space="0" w:color="auto"/>
          </w:divBdr>
          <w:divsChild>
            <w:div w:id="1791510306">
              <w:marLeft w:val="-75"/>
              <w:marRight w:val="0"/>
              <w:marTop w:val="30"/>
              <w:marBottom w:val="30"/>
              <w:divBdr>
                <w:top w:val="none" w:sz="0" w:space="0" w:color="auto"/>
                <w:left w:val="none" w:sz="0" w:space="0" w:color="auto"/>
                <w:bottom w:val="none" w:sz="0" w:space="0" w:color="auto"/>
                <w:right w:val="none" w:sz="0" w:space="0" w:color="auto"/>
              </w:divBdr>
              <w:divsChild>
                <w:div w:id="1439332103">
                  <w:marLeft w:val="0"/>
                  <w:marRight w:val="0"/>
                  <w:marTop w:val="0"/>
                  <w:marBottom w:val="0"/>
                  <w:divBdr>
                    <w:top w:val="none" w:sz="0" w:space="0" w:color="auto"/>
                    <w:left w:val="none" w:sz="0" w:space="0" w:color="auto"/>
                    <w:bottom w:val="none" w:sz="0" w:space="0" w:color="auto"/>
                    <w:right w:val="none" w:sz="0" w:space="0" w:color="auto"/>
                  </w:divBdr>
                  <w:divsChild>
                    <w:div w:id="1257712398">
                      <w:marLeft w:val="0"/>
                      <w:marRight w:val="0"/>
                      <w:marTop w:val="0"/>
                      <w:marBottom w:val="0"/>
                      <w:divBdr>
                        <w:top w:val="none" w:sz="0" w:space="0" w:color="auto"/>
                        <w:left w:val="none" w:sz="0" w:space="0" w:color="auto"/>
                        <w:bottom w:val="none" w:sz="0" w:space="0" w:color="auto"/>
                        <w:right w:val="none" w:sz="0" w:space="0" w:color="auto"/>
                      </w:divBdr>
                    </w:div>
                  </w:divsChild>
                </w:div>
                <w:div w:id="505754709">
                  <w:marLeft w:val="0"/>
                  <w:marRight w:val="0"/>
                  <w:marTop w:val="0"/>
                  <w:marBottom w:val="0"/>
                  <w:divBdr>
                    <w:top w:val="none" w:sz="0" w:space="0" w:color="auto"/>
                    <w:left w:val="none" w:sz="0" w:space="0" w:color="auto"/>
                    <w:bottom w:val="none" w:sz="0" w:space="0" w:color="auto"/>
                    <w:right w:val="none" w:sz="0" w:space="0" w:color="auto"/>
                  </w:divBdr>
                  <w:divsChild>
                    <w:div w:id="16546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4186">
          <w:marLeft w:val="0"/>
          <w:marRight w:val="0"/>
          <w:marTop w:val="0"/>
          <w:marBottom w:val="0"/>
          <w:divBdr>
            <w:top w:val="none" w:sz="0" w:space="0" w:color="auto"/>
            <w:left w:val="none" w:sz="0" w:space="0" w:color="auto"/>
            <w:bottom w:val="none" w:sz="0" w:space="0" w:color="auto"/>
            <w:right w:val="none" w:sz="0" w:space="0" w:color="auto"/>
          </w:divBdr>
          <w:divsChild>
            <w:div w:id="1007291122">
              <w:marLeft w:val="0"/>
              <w:marRight w:val="0"/>
              <w:marTop w:val="0"/>
              <w:marBottom w:val="0"/>
              <w:divBdr>
                <w:top w:val="none" w:sz="0" w:space="0" w:color="auto"/>
                <w:left w:val="none" w:sz="0" w:space="0" w:color="auto"/>
                <w:bottom w:val="none" w:sz="0" w:space="0" w:color="auto"/>
                <w:right w:val="none" w:sz="0" w:space="0" w:color="auto"/>
              </w:divBdr>
            </w:div>
            <w:div w:id="2092119091">
              <w:marLeft w:val="0"/>
              <w:marRight w:val="0"/>
              <w:marTop w:val="0"/>
              <w:marBottom w:val="0"/>
              <w:divBdr>
                <w:top w:val="none" w:sz="0" w:space="0" w:color="auto"/>
                <w:left w:val="none" w:sz="0" w:space="0" w:color="auto"/>
                <w:bottom w:val="none" w:sz="0" w:space="0" w:color="auto"/>
                <w:right w:val="none" w:sz="0" w:space="0" w:color="auto"/>
              </w:divBdr>
            </w:div>
            <w:div w:id="619334972">
              <w:marLeft w:val="0"/>
              <w:marRight w:val="0"/>
              <w:marTop w:val="0"/>
              <w:marBottom w:val="0"/>
              <w:divBdr>
                <w:top w:val="none" w:sz="0" w:space="0" w:color="auto"/>
                <w:left w:val="none" w:sz="0" w:space="0" w:color="auto"/>
                <w:bottom w:val="none" w:sz="0" w:space="0" w:color="auto"/>
                <w:right w:val="none" w:sz="0" w:space="0" w:color="auto"/>
              </w:divBdr>
            </w:div>
            <w:div w:id="125440448">
              <w:marLeft w:val="0"/>
              <w:marRight w:val="0"/>
              <w:marTop w:val="0"/>
              <w:marBottom w:val="0"/>
              <w:divBdr>
                <w:top w:val="none" w:sz="0" w:space="0" w:color="auto"/>
                <w:left w:val="none" w:sz="0" w:space="0" w:color="auto"/>
                <w:bottom w:val="none" w:sz="0" w:space="0" w:color="auto"/>
                <w:right w:val="none" w:sz="0" w:space="0" w:color="auto"/>
              </w:divBdr>
            </w:div>
            <w:div w:id="1921216153">
              <w:marLeft w:val="0"/>
              <w:marRight w:val="0"/>
              <w:marTop w:val="0"/>
              <w:marBottom w:val="0"/>
              <w:divBdr>
                <w:top w:val="none" w:sz="0" w:space="0" w:color="auto"/>
                <w:left w:val="none" w:sz="0" w:space="0" w:color="auto"/>
                <w:bottom w:val="none" w:sz="0" w:space="0" w:color="auto"/>
                <w:right w:val="none" w:sz="0" w:space="0" w:color="auto"/>
              </w:divBdr>
            </w:div>
            <w:div w:id="413823860">
              <w:marLeft w:val="0"/>
              <w:marRight w:val="0"/>
              <w:marTop w:val="0"/>
              <w:marBottom w:val="0"/>
              <w:divBdr>
                <w:top w:val="none" w:sz="0" w:space="0" w:color="auto"/>
                <w:left w:val="none" w:sz="0" w:space="0" w:color="auto"/>
                <w:bottom w:val="none" w:sz="0" w:space="0" w:color="auto"/>
                <w:right w:val="none" w:sz="0" w:space="0" w:color="auto"/>
              </w:divBdr>
            </w:div>
            <w:div w:id="1685669448">
              <w:marLeft w:val="0"/>
              <w:marRight w:val="0"/>
              <w:marTop w:val="0"/>
              <w:marBottom w:val="0"/>
              <w:divBdr>
                <w:top w:val="none" w:sz="0" w:space="0" w:color="auto"/>
                <w:left w:val="none" w:sz="0" w:space="0" w:color="auto"/>
                <w:bottom w:val="none" w:sz="0" w:space="0" w:color="auto"/>
                <w:right w:val="none" w:sz="0" w:space="0" w:color="auto"/>
              </w:divBdr>
            </w:div>
            <w:div w:id="1968853672">
              <w:marLeft w:val="0"/>
              <w:marRight w:val="0"/>
              <w:marTop w:val="0"/>
              <w:marBottom w:val="0"/>
              <w:divBdr>
                <w:top w:val="none" w:sz="0" w:space="0" w:color="auto"/>
                <w:left w:val="none" w:sz="0" w:space="0" w:color="auto"/>
                <w:bottom w:val="none" w:sz="0" w:space="0" w:color="auto"/>
                <w:right w:val="none" w:sz="0" w:space="0" w:color="auto"/>
              </w:divBdr>
            </w:div>
            <w:div w:id="233391418">
              <w:marLeft w:val="0"/>
              <w:marRight w:val="0"/>
              <w:marTop w:val="0"/>
              <w:marBottom w:val="0"/>
              <w:divBdr>
                <w:top w:val="none" w:sz="0" w:space="0" w:color="auto"/>
                <w:left w:val="none" w:sz="0" w:space="0" w:color="auto"/>
                <w:bottom w:val="none" w:sz="0" w:space="0" w:color="auto"/>
                <w:right w:val="none" w:sz="0" w:space="0" w:color="auto"/>
              </w:divBdr>
            </w:div>
            <w:div w:id="306470422">
              <w:marLeft w:val="0"/>
              <w:marRight w:val="0"/>
              <w:marTop w:val="0"/>
              <w:marBottom w:val="0"/>
              <w:divBdr>
                <w:top w:val="none" w:sz="0" w:space="0" w:color="auto"/>
                <w:left w:val="none" w:sz="0" w:space="0" w:color="auto"/>
                <w:bottom w:val="none" w:sz="0" w:space="0" w:color="auto"/>
                <w:right w:val="none" w:sz="0" w:space="0" w:color="auto"/>
              </w:divBdr>
            </w:div>
            <w:div w:id="651525100">
              <w:marLeft w:val="0"/>
              <w:marRight w:val="0"/>
              <w:marTop w:val="0"/>
              <w:marBottom w:val="0"/>
              <w:divBdr>
                <w:top w:val="none" w:sz="0" w:space="0" w:color="auto"/>
                <w:left w:val="none" w:sz="0" w:space="0" w:color="auto"/>
                <w:bottom w:val="none" w:sz="0" w:space="0" w:color="auto"/>
                <w:right w:val="none" w:sz="0" w:space="0" w:color="auto"/>
              </w:divBdr>
            </w:div>
            <w:div w:id="1831359723">
              <w:marLeft w:val="0"/>
              <w:marRight w:val="0"/>
              <w:marTop w:val="0"/>
              <w:marBottom w:val="0"/>
              <w:divBdr>
                <w:top w:val="none" w:sz="0" w:space="0" w:color="auto"/>
                <w:left w:val="none" w:sz="0" w:space="0" w:color="auto"/>
                <w:bottom w:val="none" w:sz="0" w:space="0" w:color="auto"/>
                <w:right w:val="none" w:sz="0" w:space="0" w:color="auto"/>
              </w:divBdr>
            </w:div>
            <w:div w:id="1267810054">
              <w:marLeft w:val="0"/>
              <w:marRight w:val="0"/>
              <w:marTop w:val="0"/>
              <w:marBottom w:val="0"/>
              <w:divBdr>
                <w:top w:val="none" w:sz="0" w:space="0" w:color="auto"/>
                <w:left w:val="none" w:sz="0" w:space="0" w:color="auto"/>
                <w:bottom w:val="none" w:sz="0" w:space="0" w:color="auto"/>
                <w:right w:val="none" w:sz="0" w:space="0" w:color="auto"/>
              </w:divBdr>
            </w:div>
            <w:div w:id="2007898454">
              <w:marLeft w:val="0"/>
              <w:marRight w:val="0"/>
              <w:marTop w:val="0"/>
              <w:marBottom w:val="0"/>
              <w:divBdr>
                <w:top w:val="none" w:sz="0" w:space="0" w:color="auto"/>
                <w:left w:val="none" w:sz="0" w:space="0" w:color="auto"/>
                <w:bottom w:val="none" w:sz="0" w:space="0" w:color="auto"/>
                <w:right w:val="none" w:sz="0" w:space="0" w:color="auto"/>
              </w:divBdr>
            </w:div>
            <w:div w:id="273947482">
              <w:marLeft w:val="0"/>
              <w:marRight w:val="0"/>
              <w:marTop w:val="0"/>
              <w:marBottom w:val="0"/>
              <w:divBdr>
                <w:top w:val="none" w:sz="0" w:space="0" w:color="auto"/>
                <w:left w:val="none" w:sz="0" w:space="0" w:color="auto"/>
                <w:bottom w:val="none" w:sz="0" w:space="0" w:color="auto"/>
                <w:right w:val="none" w:sz="0" w:space="0" w:color="auto"/>
              </w:divBdr>
            </w:div>
            <w:div w:id="650405434">
              <w:marLeft w:val="0"/>
              <w:marRight w:val="0"/>
              <w:marTop w:val="0"/>
              <w:marBottom w:val="0"/>
              <w:divBdr>
                <w:top w:val="none" w:sz="0" w:space="0" w:color="auto"/>
                <w:left w:val="none" w:sz="0" w:space="0" w:color="auto"/>
                <w:bottom w:val="none" w:sz="0" w:space="0" w:color="auto"/>
                <w:right w:val="none" w:sz="0" w:space="0" w:color="auto"/>
              </w:divBdr>
            </w:div>
            <w:div w:id="1889678572">
              <w:marLeft w:val="0"/>
              <w:marRight w:val="0"/>
              <w:marTop w:val="0"/>
              <w:marBottom w:val="0"/>
              <w:divBdr>
                <w:top w:val="none" w:sz="0" w:space="0" w:color="auto"/>
                <w:left w:val="none" w:sz="0" w:space="0" w:color="auto"/>
                <w:bottom w:val="none" w:sz="0" w:space="0" w:color="auto"/>
                <w:right w:val="none" w:sz="0" w:space="0" w:color="auto"/>
              </w:divBdr>
            </w:div>
            <w:div w:id="1111826990">
              <w:marLeft w:val="0"/>
              <w:marRight w:val="0"/>
              <w:marTop w:val="0"/>
              <w:marBottom w:val="0"/>
              <w:divBdr>
                <w:top w:val="none" w:sz="0" w:space="0" w:color="auto"/>
                <w:left w:val="none" w:sz="0" w:space="0" w:color="auto"/>
                <w:bottom w:val="none" w:sz="0" w:space="0" w:color="auto"/>
                <w:right w:val="none" w:sz="0" w:space="0" w:color="auto"/>
              </w:divBdr>
            </w:div>
            <w:div w:id="1230651705">
              <w:marLeft w:val="0"/>
              <w:marRight w:val="0"/>
              <w:marTop w:val="0"/>
              <w:marBottom w:val="0"/>
              <w:divBdr>
                <w:top w:val="none" w:sz="0" w:space="0" w:color="auto"/>
                <w:left w:val="none" w:sz="0" w:space="0" w:color="auto"/>
                <w:bottom w:val="none" w:sz="0" w:space="0" w:color="auto"/>
                <w:right w:val="none" w:sz="0" w:space="0" w:color="auto"/>
              </w:divBdr>
            </w:div>
            <w:div w:id="1518349101">
              <w:marLeft w:val="0"/>
              <w:marRight w:val="0"/>
              <w:marTop w:val="0"/>
              <w:marBottom w:val="0"/>
              <w:divBdr>
                <w:top w:val="none" w:sz="0" w:space="0" w:color="auto"/>
                <w:left w:val="none" w:sz="0" w:space="0" w:color="auto"/>
                <w:bottom w:val="none" w:sz="0" w:space="0" w:color="auto"/>
                <w:right w:val="none" w:sz="0" w:space="0" w:color="auto"/>
              </w:divBdr>
            </w:div>
          </w:divsChild>
        </w:div>
        <w:div w:id="912738002">
          <w:marLeft w:val="0"/>
          <w:marRight w:val="0"/>
          <w:marTop w:val="0"/>
          <w:marBottom w:val="0"/>
          <w:divBdr>
            <w:top w:val="none" w:sz="0" w:space="0" w:color="auto"/>
            <w:left w:val="none" w:sz="0" w:space="0" w:color="auto"/>
            <w:bottom w:val="none" w:sz="0" w:space="0" w:color="auto"/>
            <w:right w:val="none" w:sz="0" w:space="0" w:color="auto"/>
          </w:divBdr>
          <w:divsChild>
            <w:div w:id="1021978199">
              <w:marLeft w:val="0"/>
              <w:marRight w:val="0"/>
              <w:marTop w:val="0"/>
              <w:marBottom w:val="0"/>
              <w:divBdr>
                <w:top w:val="none" w:sz="0" w:space="0" w:color="auto"/>
                <w:left w:val="none" w:sz="0" w:space="0" w:color="auto"/>
                <w:bottom w:val="none" w:sz="0" w:space="0" w:color="auto"/>
                <w:right w:val="none" w:sz="0" w:space="0" w:color="auto"/>
              </w:divBdr>
            </w:div>
            <w:div w:id="1465660200">
              <w:marLeft w:val="0"/>
              <w:marRight w:val="0"/>
              <w:marTop w:val="0"/>
              <w:marBottom w:val="0"/>
              <w:divBdr>
                <w:top w:val="none" w:sz="0" w:space="0" w:color="auto"/>
                <w:left w:val="none" w:sz="0" w:space="0" w:color="auto"/>
                <w:bottom w:val="none" w:sz="0" w:space="0" w:color="auto"/>
                <w:right w:val="none" w:sz="0" w:space="0" w:color="auto"/>
              </w:divBdr>
            </w:div>
            <w:div w:id="761802966">
              <w:marLeft w:val="0"/>
              <w:marRight w:val="0"/>
              <w:marTop w:val="0"/>
              <w:marBottom w:val="0"/>
              <w:divBdr>
                <w:top w:val="none" w:sz="0" w:space="0" w:color="auto"/>
                <w:left w:val="none" w:sz="0" w:space="0" w:color="auto"/>
                <w:bottom w:val="none" w:sz="0" w:space="0" w:color="auto"/>
                <w:right w:val="none" w:sz="0" w:space="0" w:color="auto"/>
              </w:divBdr>
            </w:div>
            <w:div w:id="426267262">
              <w:marLeft w:val="0"/>
              <w:marRight w:val="0"/>
              <w:marTop w:val="0"/>
              <w:marBottom w:val="0"/>
              <w:divBdr>
                <w:top w:val="none" w:sz="0" w:space="0" w:color="auto"/>
                <w:left w:val="none" w:sz="0" w:space="0" w:color="auto"/>
                <w:bottom w:val="none" w:sz="0" w:space="0" w:color="auto"/>
                <w:right w:val="none" w:sz="0" w:space="0" w:color="auto"/>
              </w:divBdr>
            </w:div>
            <w:div w:id="1148594631">
              <w:marLeft w:val="0"/>
              <w:marRight w:val="0"/>
              <w:marTop w:val="0"/>
              <w:marBottom w:val="0"/>
              <w:divBdr>
                <w:top w:val="none" w:sz="0" w:space="0" w:color="auto"/>
                <w:left w:val="none" w:sz="0" w:space="0" w:color="auto"/>
                <w:bottom w:val="none" w:sz="0" w:space="0" w:color="auto"/>
                <w:right w:val="none" w:sz="0" w:space="0" w:color="auto"/>
              </w:divBdr>
            </w:div>
            <w:div w:id="2076663708">
              <w:marLeft w:val="0"/>
              <w:marRight w:val="0"/>
              <w:marTop w:val="0"/>
              <w:marBottom w:val="0"/>
              <w:divBdr>
                <w:top w:val="none" w:sz="0" w:space="0" w:color="auto"/>
                <w:left w:val="none" w:sz="0" w:space="0" w:color="auto"/>
                <w:bottom w:val="none" w:sz="0" w:space="0" w:color="auto"/>
                <w:right w:val="none" w:sz="0" w:space="0" w:color="auto"/>
              </w:divBdr>
            </w:div>
            <w:div w:id="118649944">
              <w:marLeft w:val="0"/>
              <w:marRight w:val="0"/>
              <w:marTop w:val="0"/>
              <w:marBottom w:val="0"/>
              <w:divBdr>
                <w:top w:val="none" w:sz="0" w:space="0" w:color="auto"/>
                <w:left w:val="none" w:sz="0" w:space="0" w:color="auto"/>
                <w:bottom w:val="none" w:sz="0" w:space="0" w:color="auto"/>
                <w:right w:val="none" w:sz="0" w:space="0" w:color="auto"/>
              </w:divBdr>
            </w:div>
            <w:div w:id="2127189590">
              <w:marLeft w:val="0"/>
              <w:marRight w:val="0"/>
              <w:marTop w:val="0"/>
              <w:marBottom w:val="0"/>
              <w:divBdr>
                <w:top w:val="none" w:sz="0" w:space="0" w:color="auto"/>
                <w:left w:val="none" w:sz="0" w:space="0" w:color="auto"/>
                <w:bottom w:val="none" w:sz="0" w:space="0" w:color="auto"/>
                <w:right w:val="none" w:sz="0" w:space="0" w:color="auto"/>
              </w:divBdr>
            </w:div>
            <w:div w:id="1210918339">
              <w:marLeft w:val="0"/>
              <w:marRight w:val="0"/>
              <w:marTop w:val="0"/>
              <w:marBottom w:val="0"/>
              <w:divBdr>
                <w:top w:val="none" w:sz="0" w:space="0" w:color="auto"/>
                <w:left w:val="none" w:sz="0" w:space="0" w:color="auto"/>
                <w:bottom w:val="none" w:sz="0" w:space="0" w:color="auto"/>
                <w:right w:val="none" w:sz="0" w:space="0" w:color="auto"/>
              </w:divBdr>
            </w:div>
            <w:div w:id="883298744">
              <w:marLeft w:val="0"/>
              <w:marRight w:val="0"/>
              <w:marTop w:val="0"/>
              <w:marBottom w:val="0"/>
              <w:divBdr>
                <w:top w:val="none" w:sz="0" w:space="0" w:color="auto"/>
                <w:left w:val="none" w:sz="0" w:space="0" w:color="auto"/>
                <w:bottom w:val="none" w:sz="0" w:space="0" w:color="auto"/>
                <w:right w:val="none" w:sz="0" w:space="0" w:color="auto"/>
              </w:divBdr>
            </w:div>
            <w:div w:id="1170605379">
              <w:marLeft w:val="0"/>
              <w:marRight w:val="0"/>
              <w:marTop w:val="0"/>
              <w:marBottom w:val="0"/>
              <w:divBdr>
                <w:top w:val="none" w:sz="0" w:space="0" w:color="auto"/>
                <w:left w:val="none" w:sz="0" w:space="0" w:color="auto"/>
                <w:bottom w:val="none" w:sz="0" w:space="0" w:color="auto"/>
                <w:right w:val="none" w:sz="0" w:space="0" w:color="auto"/>
              </w:divBdr>
            </w:div>
            <w:div w:id="2006976407">
              <w:marLeft w:val="0"/>
              <w:marRight w:val="0"/>
              <w:marTop w:val="0"/>
              <w:marBottom w:val="0"/>
              <w:divBdr>
                <w:top w:val="none" w:sz="0" w:space="0" w:color="auto"/>
                <w:left w:val="none" w:sz="0" w:space="0" w:color="auto"/>
                <w:bottom w:val="none" w:sz="0" w:space="0" w:color="auto"/>
                <w:right w:val="none" w:sz="0" w:space="0" w:color="auto"/>
              </w:divBdr>
            </w:div>
            <w:div w:id="839005836">
              <w:marLeft w:val="0"/>
              <w:marRight w:val="0"/>
              <w:marTop w:val="0"/>
              <w:marBottom w:val="0"/>
              <w:divBdr>
                <w:top w:val="none" w:sz="0" w:space="0" w:color="auto"/>
                <w:left w:val="none" w:sz="0" w:space="0" w:color="auto"/>
                <w:bottom w:val="none" w:sz="0" w:space="0" w:color="auto"/>
                <w:right w:val="none" w:sz="0" w:space="0" w:color="auto"/>
              </w:divBdr>
            </w:div>
            <w:div w:id="570698557">
              <w:marLeft w:val="0"/>
              <w:marRight w:val="0"/>
              <w:marTop w:val="0"/>
              <w:marBottom w:val="0"/>
              <w:divBdr>
                <w:top w:val="none" w:sz="0" w:space="0" w:color="auto"/>
                <w:left w:val="none" w:sz="0" w:space="0" w:color="auto"/>
                <w:bottom w:val="none" w:sz="0" w:space="0" w:color="auto"/>
                <w:right w:val="none" w:sz="0" w:space="0" w:color="auto"/>
              </w:divBdr>
            </w:div>
            <w:div w:id="11652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9582">
      <w:bodyDiv w:val="1"/>
      <w:marLeft w:val="0"/>
      <w:marRight w:val="0"/>
      <w:marTop w:val="0"/>
      <w:marBottom w:val="0"/>
      <w:divBdr>
        <w:top w:val="none" w:sz="0" w:space="0" w:color="auto"/>
        <w:left w:val="none" w:sz="0" w:space="0" w:color="auto"/>
        <w:bottom w:val="none" w:sz="0" w:space="0" w:color="auto"/>
        <w:right w:val="none" w:sz="0" w:space="0" w:color="auto"/>
      </w:divBdr>
      <w:divsChild>
        <w:div w:id="140922798">
          <w:marLeft w:val="0"/>
          <w:marRight w:val="0"/>
          <w:marTop w:val="0"/>
          <w:marBottom w:val="0"/>
          <w:divBdr>
            <w:top w:val="none" w:sz="0" w:space="0" w:color="auto"/>
            <w:left w:val="none" w:sz="0" w:space="0" w:color="auto"/>
            <w:bottom w:val="none" w:sz="0" w:space="0" w:color="auto"/>
            <w:right w:val="none" w:sz="0" w:space="0" w:color="auto"/>
          </w:divBdr>
        </w:div>
        <w:div w:id="1803158839">
          <w:marLeft w:val="0"/>
          <w:marRight w:val="0"/>
          <w:marTop w:val="0"/>
          <w:marBottom w:val="0"/>
          <w:divBdr>
            <w:top w:val="none" w:sz="0" w:space="0" w:color="auto"/>
            <w:left w:val="none" w:sz="0" w:space="0" w:color="auto"/>
            <w:bottom w:val="none" w:sz="0" w:space="0" w:color="auto"/>
            <w:right w:val="none" w:sz="0" w:space="0" w:color="auto"/>
          </w:divBdr>
        </w:div>
        <w:div w:id="143859223">
          <w:marLeft w:val="0"/>
          <w:marRight w:val="0"/>
          <w:marTop w:val="0"/>
          <w:marBottom w:val="0"/>
          <w:divBdr>
            <w:top w:val="none" w:sz="0" w:space="0" w:color="auto"/>
            <w:left w:val="none" w:sz="0" w:space="0" w:color="auto"/>
            <w:bottom w:val="none" w:sz="0" w:space="0" w:color="auto"/>
            <w:right w:val="none" w:sz="0" w:space="0" w:color="auto"/>
          </w:divBdr>
        </w:div>
        <w:div w:id="1536696443">
          <w:marLeft w:val="0"/>
          <w:marRight w:val="0"/>
          <w:marTop w:val="0"/>
          <w:marBottom w:val="0"/>
          <w:divBdr>
            <w:top w:val="none" w:sz="0" w:space="0" w:color="auto"/>
            <w:left w:val="none" w:sz="0" w:space="0" w:color="auto"/>
            <w:bottom w:val="none" w:sz="0" w:space="0" w:color="auto"/>
            <w:right w:val="none" w:sz="0" w:space="0" w:color="auto"/>
          </w:divBdr>
        </w:div>
        <w:div w:id="318048134">
          <w:marLeft w:val="0"/>
          <w:marRight w:val="0"/>
          <w:marTop w:val="0"/>
          <w:marBottom w:val="0"/>
          <w:divBdr>
            <w:top w:val="none" w:sz="0" w:space="0" w:color="auto"/>
            <w:left w:val="none" w:sz="0" w:space="0" w:color="auto"/>
            <w:bottom w:val="none" w:sz="0" w:space="0" w:color="auto"/>
            <w:right w:val="none" w:sz="0" w:space="0" w:color="auto"/>
          </w:divBdr>
        </w:div>
        <w:div w:id="944069696">
          <w:marLeft w:val="0"/>
          <w:marRight w:val="0"/>
          <w:marTop w:val="0"/>
          <w:marBottom w:val="0"/>
          <w:divBdr>
            <w:top w:val="none" w:sz="0" w:space="0" w:color="auto"/>
            <w:left w:val="none" w:sz="0" w:space="0" w:color="auto"/>
            <w:bottom w:val="none" w:sz="0" w:space="0" w:color="auto"/>
            <w:right w:val="none" w:sz="0" w:space="0" w:color="auto"/>
          </w:divBdr>
        </w:div>
      </w:divsChild>
    </w:div>
    <w:div w:id="513301625">
      <w:bodyDiv w:val="1"/>
      <w:marLeft w:val="0"/>
      <w:marRight w:val="0"/>
      <w:marTop w:val="0"/>
      <w:marBottom w:val="0"/>
      <w:divBdr>
        <w:top w:val="none" w:sz="0" w:space="0" w:color="auto"/>
        <w:left w:val="none" w:sz="0" w:space="0" w:color="auto"/>
        <w:bottom w:val="none" w:sz="0" w:space="0" w:color="auto"/>
        <w:right w:val="none" w:sz="0" w:space="0" w:color="auto"/>
      </w:divBdr>
      <w:divsChild>
        <w:div w:id="934483617">
          <w:marLeft w:val="0"/>
          <w:marRight w:val="0"/>
          <w:marTop w:val="0"/>
          <w:marBottom w:val="0"/>
          <w:divBdr>
            <w:top w:val="none" w:sz="0" w:space="0" w:color="auto"/>
            <w:left w:val="none" w:sz="0" w:space="0" w:color="auto"/>
            <w:bottom w:val="none" w:sz="0" w:space="0" w:color="auto"/>
            <w:right w:val="none" w:sz="0" w:space="0" w:color="auto"/>
          </w:divBdr>
        </w:div>
        <w:div w:id="530533522">
          <w:marLeft w:val="0"/>
          <w:marRight w:val="0"/>
          <w:marTop w:val="0"/>
          <w:marBottom w:val="0"/>
          <w:divBdr>
            <w:top w:val="none" w:sz="0" w:space="0" w:color="auto"/>
            <w:left w:val="none" w:sz="0" w:space="0" w:color="auto"/>
            <w:bottom w:val="none" w:sz="0" w:space="0" w:color="auto"/>
            <w:right w:val="none" w:sz="0" w:space="0" w:color="auto"/>
          </w:divBdr>
        </w:div>
        <w:div w:id="251623707">
          <w:marLeft w:val="0"/>
          <w:marRight w:val="0"/>
          <w:marTop w:val="0"/>
          <w:marBottom w:val="0"/>
          <w:divBdr>
            <w:top w:val="none" w:sz="0" w:space="0" w:color="auto"/>
            <w:left w:val="none" w:sz="0" w:space="0" w:color="auto"/>
            <w:bottom w:val="none" w:sz="0" w:space="0" w:color="auto"/>
            <w:right w:val="none" w:sz="0" w:space="0" w:color="auto"/>
          </w:divBdr>
        </w:div>
      </w:divsChild>
    </w:div>
    <w:div w:id="528615531">
      <w:bodyDiv w:val="1"/>
      <w:marLeft w:val="0"/>
      <w:marRight w:val="0"/>
      <w:marTop w:val="0"/>
      <w:marBottom w:val="0"/>
      <w:divBdr>
        <w:top w:val="none" w:sz="0" w:space="0" w:color="auto"/>
        <w:left w:val="none" w:sz="0" w:space="0" w:color="auto"/>
        <w:bottom w:val="none" w:sz="0" w:space="0" w:color="auto"/>
        <w:right w:val="none" w:sz="0" w:space="0" w:color="auto"/>
      </w:divBdr>
      <w:divsChild>
        <w:div w:id="398330519">
          <w:marLeft w:val="0"/>
          <w:marRight w:val="0"/>
          <w:marTop w:val="0"/>
          <w:marBottom w:val="0"/>
          <w:divBdr>
            <w:top w:val="none" w:sz="0" w:space="0" w:color="auto"/>
            <w:left w:val="none" w:sz="0" w:space="0" w:color="auto"/>
            <w:bottom w:val="none" w:sz="0" w:space="0" w:color="auto"/>
            <w:right w:val="none" w:sz="0" w:space="0" w:color="auto"/>
          </w:divBdr>
        </w:div>
        <w:div w:id="1077482072">
          <w:marLeft w:val="0"/>
          <w:marRight w:val="0"/>
          <w:marTop w:val="0"/>
          <w:marBottom w:val="0"/>
          <w:divBdr>
            <w:top w:val="none" w:sz="0" w:space="0" w:color="auto"/>
            <w:left w:val="none" w:sz="0" w:space="0" w:color="auto"/>
            <w:bottom w:val="none" w:sz="0" w:space="0" w:color="auto"/>
            <w:right w:val="none" w:sz="0" w:space="0" w:color="auto"/>
          </w:divBdr>
        </w:div>
        <w:div w:id="1230270523">
          <w:marLeft w:val="0"/>
          <w:marRight w:val="0"/>
          <w:marTop w:val="0"/>
          <w:marBottom w:val="0"/>
          <w:divBdr>
            <w:top w:val="none" w:sz="0" w:space="0" w:color="auto"/>
            <w:left w:val="none" w:sz="0" w:space="0" w:color="auto"/>
            <w:bottom w:val="none" w:sz="0" w:space="0" w:color="auto"/>
            <w:right w:val="none" w:sz="0" w:space="0" w:color="auto"/>
          </w:divBdr>
        </w:div>
      </w:divsChild>
    </w:div>
    <w:div w:id="556479866">
      <w:bodyDiv w:val="1"/>
      <w:marLeft w:val="0"/>
      <w:marRight w:val="0"/>
      <w:marTop w:val="0"/>
      <w:marBottom w:val="0"/>
      <w:divBdr>
        <w:top w:val="none" w:sz="0" w:space="0" w:color="auto"/>
        <w:left w:val="none" w:sz="0" w:space="0" w:color="auto"/>
        <w:bottom w:val="none" w:sz="0" w:space="0" w:color="auto"/>
        <w:right w:val="none" w:sz="0" w:space="0" w:color="auto"/>
      </w:divBdr>
      <w:divsChild>
        <w:div w:id="431243632">
          <w:marLeft w:val="0"/>
          <w:marRight w:val="0"/>
          <w:marTop w:val="0"/>
          <w:marBottom w:val="0"/>
          <w:divBdr>
            <w:top w:val="none" w:sz="0" w:space="0" w:color="auto"/>
            <w:left w:val="none" w:sz="0" w:space="0" w:color="auto"/>
            <w:bottom w:val="none" w:sz="0" w:space="0" w:color="auto"/>
            <w:right w:val="none" w:sz="0" w:space="0" w:color="auto"/>
          </w:divBdr>
        </w:div>
        <w:div w:id="241793533">
          <w:marLeft w:val="0"/>
          <w:marRight w:val="0"/>
          <w:marTop w:val="0"/>
          <w:marBottom w:val="0"/>
          <w:divBdr>
            <w:top w:val="none" w:sz="0" w:space="0" w:color="auto"/>
            <w:left w:val="none" w:sz="0" w:space="0" w:color="auto"/>
            <w:bottom w:val="none" w:sz="0" w:space="0" w:color="auto"/>
            <w:right w:val="none" w:sz="0" w:space="0" w:color="auto"/>
          </w:divBdr>
        </w:div>
        <w:div w:id="94132569">
          <w:marLeft w:val="0"/>
          <w:marRight w:val="0"/>
          <w:marTop w:val="0"/>
          <w:marBottom w:val="0"/>
          <w:divBdr>
            <w:top w:val="none" w:sz="0" w:space="0" w:color="auto"/>
            <w:left w:val="none" w:sz="0" w:space="0" w:color="auto"/>
            <w:bottom w:val="none" w:sz="0" w:space="0" w:color="auto"/>
            <w:right w:val="none" w:sz="0" w:space="0" w:color="auto"/>
          </w:divBdr>
        </w:div>
        <w:div w:id="1262571600">
          <w:marLeft w:val="0"/>
          <w:marRight w:val="0"/>
          <w:marTop w:val="0"/>
          <w:marBottom w:val="0"/>
          <w:divBdr>
            <w:top w:val="none" w:sz="0" w:space="0" w:color="auto"/>
            <w:left w:val="none" w:sz="0" w:space="0" w:color="auto"/>
            <w:bottom w:val="none" w:sz="0" w:space="0" w:color="auto"/>
            <w:right w:val="none" w:sz="0" w:space="0" w:color="auto"/>
          </w:divBdr>
        </w:div>
        <w:div w:id="591279961">
          <w:marLeft w:val="0"/>
          <w:marRight w:val="0"/>
          <w:marTop w:val="0"/>
          <w:marBottom w:val="0"/>
          <w:divBdr>
            <w:top w:val="none" w:sz="0" w:space="0" w:color="auto"/>
            <w:left w:val="none" w:sz="0" w:space="0" w:color="auto"/>
            <w:bottom w:val="none" w:sz="0" w:space="0" w:color="auto"/>
            <w:right w:val="none" w:sz="0" w:space="0" w:color="auto"/>
          </w:divBdr>
        </w:div>
        <w:div w:id="1560555676">
          <w:marLeft w:val="0"/>
          <w:marRight w:val="0"/>
          <w:marTop w:val="0"/>
          <w:marBottom w:val="0"/>
          <w:divBdr>
            <w:top w:val="none" w:sz="0" w:space="0" w:color="auto"/>
            <w:left w:val="none" w:sz="0" w:space="0" w:color="auto"/>
            <w:bottom w:val="none" w:sz="0" w:space="0" w:color="auto"/>
            <w:right w:val="none" w:sz="0" w:space="0" w:color="auto"/>
          </w:divBdr>
        </w:div>
        <w:div w:id="1809931840">
          <w:marLeft w:val="0"/>
          <w:marRight w:val="0"/>
          <w:marTop w:val="0"/>
          <w:marBottom w:val="0"/>
          <w:divBdr>
            <w:top w:val="none" w:sz="0" w:space="0" w:color="auto"/>
            <w:left w:val="none" w:sz="0" w:space="0" w:color="auto"/>
            <w:bottom w:val="none" w:sz="0" w:space="0" w:color="auto"/>
            <w:right w:val="none" w:sz="0" w:space="0" w:color="auto"/>
          </w:divBdr>
        </w:div>
        <w:div w:id="1447770565">
          <w:marLeft w:val="0"/>
          <w:marRight w:val="0"/>
          <w:marTop w:val="0"/>
          <w:marBottom w:val="0"/>
          <w:divBdr>
            <w:top w:val="none" w:sz="0" w:space="0" w:color="auto"/>
            <w:left w:val="none" w:sz="0" w:space="0" w:color="auto"/>
            <w:bottom w:val="none" w:sz="0" w:space="0" w:color="auto"/>
            <w:right w:val="none" w:sz="0" w:space="0" w:color="auto"/>
          </w:divBdr>
        </w:div>
        <w:div w:id="1551262377">
          <w:marLeft w:val="0"/>
          <w:marRight w:val="0"/>
          <w:marTop w:val="0"/>
          <w:marBottom w:val="0"/>
          <w:divBdr>
            <w:top w:val="none" w:sz="0" w:space="0" w:color="auto"/>
            <w:left w:val="none" w:sz="0" w:space="0" w:color="auto"/>
            <w:bottom w:val="none" w:sz="0" w:space="0" w:color="auto"/>
            <w:right w:val="none" w:sz="0" w:space="0" w:color="auto"/>
          </w:divBdr>
        </w:div>
        <w:div w:id="402992929">
          <w:marLeft w:val="0"/>
          <w:marRight w:val="0"/>
          <w:marTop w:val="0"/>
          <w:marBottom w:val="0"/>
          <w:divBdr>
            <w:top w:val="none" w:sz="0" w:space="0" w:color="auto"/>
            <w:left w:val="none" w:sz="0" w:space="0" w:color="auto"/>
            <w:bottom w:val="none" w:sz="0" w:space="0" w:color="auto"/>
            <w:right w:val="none" w:sz="0" w:space="0" w:color="auto"/>
          </w:divBdr>
        </w:div>
        <w:div w:id="729304699">
          <w:marLeft w:val="0"/>
          <w:marRight w:val="0"/>
          <w:marTop w:val="0"/>
          <w:marBottom w:val="0"/>
          <w:divBdr>
            <w:top w:val="none" w:sz="0" w:space="0" w:color="auto"/>
            <w:left w:val="none" w:sz="0" w:space="0" w:color="auto"/>
            <w:bottom w:val="none" w:sz="0" w:space="0" w:color="auto"/>
            <w:right w:val="none" w:sz="0" w:space="0" w:color="auto"/>
          </w:divBdr>
        </w:div>
        <w:div w:id="1917014916">
          <w:marLeft w:val="0"/>
          <w:marRight w:val="0"/>
          <w:marTop w:val="0"/>
          <w:marBottom w:val="0"/>
          <w:divBdr>
            <w:top w:val="none" w:sz="0" w:space="0" w:color="auto"/>
            <w:left w:val="none" w:sz="0" w:space="0" w:color="auto"/>
            <w:bottom w:val="none" w:sz="0" w:space="0" w:color="auto"/>
            <w:right w:val="none" w:sz="0" w:space="0" w:color="auto"/>
          </w:divBdr>
        </w:div>
        <w:div w:id="265697149">
          <w:marLeft w:val="0"/>
          <w:marRight w:val="0"/>
          <w:marTop w:val="0"/>
          <w:marBottom w:val="0"/>
          <w:divBdr>
            <w:top w:val="none" w:sz="0" w:space="0" w:color="auto"/>
            <w:left w:val="none" w:sz="0" w:space="0" w:color="auto"/>
            <w:bottom w:val="none" w:sz="0" w:space="0" w:color="auto"/>
            <w:right w:val="none" w:sz="0" w:space="0" w:color="auto"/>
          </w:divBdr>
        </w:div>
        <w:div w:id="1453985997">
          <w:marLeft w:val="0"/>
          <w:marRight w:val="0"/>
          <w:marTop w:val="0"/>
          <w:marBottom w:val="0"/>
          <w:divBdr>
            <w:top w:val="none" w:sz="0" w:space="0" w:color="auto"/>
            <w:left w:val="none" w:sz="0" w:space="0" w:color="auto"/>
            <w:bottom w:val="none" w:sz="0" w:space="0" w:color="auto"/>
            <w:right w:val="none" w:sz="0" w:space="0" w:color="auto"/>
          </w:divBdr>
        </w:div>
        <w:div w:id="626859213">
          <w:marLeft w:val="0"/>
          <w:marRight w:val="0"/>
          <w:marTop w:val="0"/>
          <w:marBottom w:val="0"/>
          <w:divBdr>
            <w:top w:val="none" w:sz="0" w:space="0" w:color="auto"/>
            <w:left w:val="none" w:sz="0" w:space="0" w:color="auto"/>
            <w:bottom w:val="none" w:sz="0" w:space="0" w:color="auto"/>
            <w:right w:val="none" w:sz="0" w:space="0" w:color="auto"/>
          </w:divBdr>
        </w:div>
        <w:div w:id="111705954">
          <w:marLeft w:val="0"/>
          <w:marRight w:val="0"/>
          <w:marTop w:val="0"/>
          <w:marBottom w:val="0"/>
          <w:divBdr>
            <w:top w:val="none" w:sz="0" w:space="0" w:color="auto"/>
            <w:left w:val="none" w:sz="0" w:space="0" w:color="auto"/>
            <w:bottom w:val="none" w:sz="0" w:space="0" w:color="auto"/>
            <w:right w:val="none" w:sz="0" w:space="0" w:color="auto"/>
          </w:divBdr>
        </w:div>
        <w:div w:id="2017809301">
          <w:marLeft w:val="0"/>
          <w:marRight w:val="0"/>
          <w:marTop w:val="0"/>
          <w:marBottom w:val="0"/>
          <w:divBdr>
            <w:top w:val="none" w:sz="0" w:space="0" w:color="auto"/>
            <w:left w:val="none" w:sz="0" w:space="0" w:color="auto"/>
            <w:bottom w:val="none" w:sz="0" w:space="0" w:color="auto"/>
            <w:right w:val="none" w:sz="0" w:space="0" w:color="auto"/>
          </w:divBdr>
        </w:div>
        <w:div w:id="727727649">
          <w:marLeft w:val="0"/>
          <w:marRight w:val="0"/>
          <w:marTop w:val="0"/>
          <w:marBottom w:val="0"/>
          <w:divBdr>
            <w:top w:val="none" w:sz="0" w:space="0" w:color="auto"/>
            <w:left w:val="none" w:sz="0" w:space="0" w:color="auto"/>
            <w:bottom w:val="none" w:sz="0" w:space="0" w:color="auto"/>
            <w:right w:val="none" w:sz="0" w:space="0" w:color="auto"/>
          </w:divBdr>
        </w:div>
      </w:divsChild>
    </w:div>
    <w:div w:id="569658005">
      <w:bodyDiv w:val="1"/>
      <w:marLeft w:val="0"/>
      <w:marRight w:val="0"/>
      <w:marTop w:val="0"/>
      <w:marBottom w:val="0"/>
      <w:divBdr>
        <w:top w:val="none" w:sz="0" w:space="0" w:color="auto"/>
        <w:left w:val="none" w:sz="0" w:space="0" w:color="auto"/>
        <w:bottom w:val="none" w:sz="0" w:space="0" w:color="auto"/>
        <w:right w:val="none" w:sz="0" w:space="0" w:color="auto"/>
      </w:divBdr>
      <w:divsChild>
        <w:div w:id="1799182191">
          <w:marLeft w:val="0"/>
          <w:marRight w:val="0"/>
          <w:marTop w:val="0"/>
          <w:marBottom w:val="0"/>
          <w:divBdr>
            <w:top w:val="none" w:sz="0" w:space="0" w:color="auto"/>
            <w:left w:val="none" w:sz="0" w:space="0" w:color="auto"/>
            <w:bottom w:val="none" w:sz="0" w:space="0" w:color="auto"/>
            <w:right w:val="none" w:sz="0" w:space="0" w:color="auto"/>
          </w:divBdr>
        </w:div>
        <w:div w:id="1304655741">
          <w:marLeft w:val="0"/>
          <w:marRight w:val="0"/>
          <w:marTop w:val="0"/>
          <w:marBottom w:val="0"/>
          <w:divBdr>
            <w:top w:val="none" w:sz="0" w:space="0" w:color="auto"/>
            <w:left w:val="none" w:sz="0" w:space="0" w:color="auto"/>
            <w:bottom w:val="none" w:sz="0" w:space="0" w:color="auto"/>
            <w:right w:val="none" w:sz="0" w:space="0" w:color="auto"/>
          </w:divBdr>
        </w:div>
        <w:div w:id="438109938">
          <w:marLeft w:val="0"/>
          <w:marRight w:val="0"/>
          <w:marTop w:val="0"/>
          <w:marBottom w:val="0"/>
          <w:divBdr>
            <w:top w:val="none" w:sz="0" w:space="0" w:color="auto"/>
            <w:left w:val="none" w:sz="0" w:space="0" w:color="auto"/>
            <w:bottom w:val="none" w:sz="0" w:space="0" w:color="auto"/>
            <w:right w:val="none" w:sz="0" w:space="0" w:color="auto"/>
          </w:divBdr>
        </w:div>
        <w:div w:id="1360931478">
          <w:marLeft w:val="0"/>
          <w:marRight w:val="0"/>
          <w:marTop w:val="0"/>
          <w:marBottom w:val="0"/>
          <w:divBdr>
            <w:top w:val="none" w:sz="0" w:space="0" w:color="auto"/>
            <w:left w:val="none" w:sz="0" w:space="0" w:color="auto"/>
            <w:bottom w:val="none" w:sz="0" w:space="0" w:color="auto"/>
            <w:right w:val="none" w:sz="0" w:space="0" w:color="auto"/>
          </w:divBdr>
        </w:div>
        <w:div w:id="223952292">
          <w:marLeft w:val="0"/>
          <w:marRight w:val="0"/>
          <w:marTop w:val="0"/>
          <w:marBottom w:val="0"/>
          <w:divBdr>
            <w:top w:val="none" w:sz="0" w:space="0" w:color="auto"/>
            <w:left w:val="none" w:sz="0" w:space="0" w:color="auto"/>
            <w:bottom w:val="none" w:sz="0" w:space="0" w:color="auto"/>
            <w:right w:val="none" w:sz="0" w:space="0" w:color="auto"/>
          </w:divBdr>
        </w:div>
        <w:div w:id="421220496">
          <w:marLeft w:val="0"/>
          <w:marRight w:val="0"/>
          <w:marTop w:val="0"/>
          <w:marBottom w:val="0"/>
          <w:divBdr>
            <w:top w:val="none" w:sz="0" w:space="0" w:color="auto"/>
            <w:left w:val="none" w:sz="0" w:space="0" w:color="auto"/>
            <w:bottom w:val="none" w:sz="0" w:space="0" w:color="auto"/>
            <w:right w:val="none" w:sz="0" w:space="0" w:color="auto"/>
          </w:divBdr>
        </w:div>
        <w:div w:id="925459568">
          <w:marLeft w:val="0"/>
          <w:marRight w:val="0"/>
          <w:marTop w:val="0"/>
          <w:marBottom w:val="0"/>
          <w:divBdr>
            <w:top w:val="none" w:sz="0" w:space="0" w:color="auto"/>
            <w:left w:val="none" w:sz="0" w:space="0" w:color="auto"/>
            <w:bottom w:val="none" w:sz="0" w:space="0" w:color="auto"/>
            <w:right w:val="none" w:sz="0" w:space="0" w:color="auto"/>
          </w:divBdr>
        </w:div>
        <w:div w:id="1151484277">
          <w:marLeft w:val="0"/>
          <w:marRight w:val="0"/>
          <w:marTop w:val="0"/>
          <w:marBottom w:val="0"/>
          <w:divBdr>
            <w:top w:val="none" w:sz="0" w:space="0" w:color="auto"/>
            <w:left w:val="none" w:sz="0" w:space="0" w:color="auto"/>
            <w:bottom w:val="none" w:sz="0" w:space="0" w:color="auto"/>
            <w:right w:val="none" w:sz="0" w:space="0" w:color="auto"/>
          </w:divBdr>
        </w:div>
        <w:div w:id="694120224">
          <w:marLeft w:val="0"/>
          <w:marRight w:val="0"/>
          <w:marTop w:val="0"/>
          <w:marBottom w:val="0"/>
          <w:divBdr>
            <w:top w:val="none" w:sz="0" w:space="0" w:color="auto"/>
            <w:left w:val="none" w:sz="0" w:space="0" w:color="auto"/>
            <w:bottom w:val="none" w:sz="0" w:space="0" w:color="auto"/>
            <w:right w:val="none" w:sz="0" w:space="0" w:color="auto"/>
          </w:divBdr>
        </w:div>
        <w:div w:id="950362886">
          <w:marLeft w:val="0"/>
          <w:marRight w:val="0"/>
          <w:marTop w:val="0"/>
          <w:marBottom w:val="0"/>
          <w:divBdr>
            <w:top w:val="none" w:sz="0" w:space="0" w:color="auto"/>
            <w:left w:val="none" w:sz="0" w:space="0" w:color="auto"/>
            <w:bottom w:val="none" w:sz="0" w:space="0" w:color="auto"/>
            <w:right w:val="none" w:sz="0" w:space="0" w:color="auto"/>
          </w:divBdr>
        </w:div>
        <w:div w:id="211818155">
          <w:marLeft w:val="0"/>
          <w:marRight w:val="0"/>
          <w:marTop w:val="0"/>
          <w:marBottom w:val="0"/>
          <w:divBdr>
            <w:top w:val="none" w:sz="0" w:space="0" w:color="auto"/>
            <w:left w:val="none" w:sz="0" w:space="0" w:color="auto"/>
            <w:bottom w:val="none" w:sz="0" w:space="0" w:color="auto"/>
            <w:right w:val="none" w:sz="0" w:space="0" w:color="auto"/>
          </w:divBdr>
        </w:div>
        <w:div w:id="1306542134">
          <w:marLeft w:val="0"/>
          <w:marRight w:val="0"/>
          <w:marTop w:val="0"/>
          <w:marBottom w:val="0"/>
          <w:divBdr>
            <w:top w:val="none" w:sz="0" w:space="0" w:color="auto"/>
            <w:left w:val="none" w:sz="0" w:space="0" w:color="auto"/>
            <w:bottom w:val="none" w:sz="0" w:space="0" w:color="auto"/>
            <w:right w:val="none" w:sz="0" w:space="0" w:color="auto"/>
          </w:divBdr>
        </w:div>
        <w:div w:id="57560575">
          <w:marLeft w:val="0"/>
          <w:marRight w:val="0"/>
          <w:marTop w:val="0"/>
          <w:marBottom w:val="0"/>
          <w:divBdr>
            <w:top w:val="none" w:sz="0" w:space="0" w:color="auto"/>
            <w:left w:val="none" w:sz="0" w:space="0" w:color="auto"/>
            <w:bottom w:val="none" w:sz="0" w:space="0" w:color="auto"/>
            <w:right w:val="none" w:sz="0" w:space="0" w:color="auto"/>
          </w:divBdr>
        </w:div>
        <w:div w:id="1367557552">
          <w:marLeft w:val="0"/>
          <w:marRight w:val="0"/>
          <w:marTop w:val="0"/>
          <w:marBottom w:val="0"/>
          <w:divBdr>
            <w:top w:val="none" w:sz="0" w:space="0" w:color="auto"/>
            <w:left w:val="none" w:sz="0" w:space="0" w:color="auto"/>
            <w:bottom w:val="none" w:sz="0" w:space="0" w:color="auto"/>
            <w:right w:val="none" w:sz="0" w:space="0" w:color="auto"/>
          </w:divBdr>
        </w:div>
        <w:div w:id="494103363">
          <w:marLeft w:val="0"/>
          <w:marRight w:val="0"/>
          <w:marTop w:val="0"/>
          <w:marBottom w:val="0"/>
          <w:divBdr>
            <w:top w:val="none" w:sz="0" w:space="0" w:color="auto"/>
            <w:left w:val="none" w:sz="0" w:space="0" w:color="auto"/>
            <w:bottom w:val="none" w:sz="0" w:space="0" w:color="auto"/>
            <w:right w:val="none" w:sz="0" w:space="0" w:color="auto"/>
          </w:divBdr>
        </w:div>
        <w:div w:id="2144351179">
          <w:marLeft w:val="0"/>
          <w:marRight w:val="0"/>
          <w:marTop w:val="0"/>
          <w:marBottom w:val="0"/>
          <w:divBdr>
            <w:top w:val="none" w:sz="0" w:space="0" w:color="auto"/>
            <w:left w:val="none" w:sz="0" w:space="0" w:color="auto"/>
            <w:bottom w:val="none" w:sz="0" w:space="0" w:color="auto"/>
            <w:right w:val="none" w:sz="0" w:space="0" w:color="auto"/>
          </w:divBdr>
        </w:div>
        <w:div w:id="411317782">
          <w:marLeft w:val="0"/>
          <w:marRight w:val="0"/>
          <w:marTop w:val="0"/>
          <w:marBottom w:val="0"/>
          <w:divBdr>
            <w:top w:val="none" w:sz="0" w:space="0" w:color="auto"/>
            <w:left w:val="none" w:sz="0" w:space="0" w:color="auto"/>
            <w:bottom w:val="none" w:sz="0" w:space="0" w:color="auto"/>
            <w:right w:val="none" w:sz="0" w:space="0" w:color="auto"/>
          </w:divBdr>
        </w:div>
        <w:div w:id="1869290925">
          <w:marLeft w:val="0"/>
          <w:marRight w:val="0"/>
          <w:marTop w:val="0"/>
          <w:marBottom w:val="0"/>
          <w:divBdr>
            <w:top w:val="none" w:sz="0" w:space="0" w:color="auto"/>
            <w:left w:val="none" w:sz="0" w:space="0" w:color="auto"/>
            <w:bottom w:val="none" w:sz="0" w:space="0" w:color="auto"/>
            <w:right w:val="none" w:sz="0" w:space="0" w:color="auto"/>
          </w:divBdr>
        </w:div>
        <w:div w:id="2015454076">
          <w:marLeft w:val="0"/>
          <w:marRight w:val="0"/>
          <w:marTop w:val="0"/>
          <w:marBottom w:val="0"/>
          <w:divBdr>
            <w:top w:val="none" w:sz="0" w:space="0" w:color="auto"/>
            <w:left w:val="none" w:sz="0" w:space="0" w:color="auto"/>
            <w:bottom w:val="none" w:sz="0" w:space="0" w:color="auto"/>
            <w:right w:val="none" w:sz="0" w:space="0" w:color="auto"/>
          </w:divBdr>
        </w:div>
        <w:div w:id="262148219">
          <w:marLeft w:val="0"/>
          <w:marRight w:val="0"/>
          <w:marTop w:val="0"/>
          <w:marBottom w:val="0"/>
          <w:divBdr>
            <w:top w:val="none" w:sz="0" w:space="0" w:color="auto"/>
            <w:left w:val="none" w:sz="0" w:space="0" w:color="auto"/>
            <w:bottom w:val="none" w:sz="0" w:space="0" w:color="auto"/>
            <w:right w:val="none" w:sz="0" w:space="0" w:color="auto"/>
          </w:divBdr>
        </w:div>
        <w:div w:id="119156412">
          <w:marLeft w:val="0"/>
          <w:marRight w:val="0"/>
          <w:marTop w:val="0"/>
          <w:marBottom w:val="0"/>
          <w:divBdr>
            <w:top w:val="none" w:sz="0" w:space="0" w:color="auto"/>
            <w:left w:val="none" w:sz="0" w:space="0" w:color="auto"/>
            <w:bottom w:val="none" w:sz="0" w:space="0" w:color="auto"/>
            <w:right w:val="none" w:sz="0" w:space="0" w:color="auto"/>
          </w:divBdr>
        </w:div>
        <w:div w:id="1936935798">
          <w:marLeft w:val="0"/>
          <w:marRight w:val="0"/>
          <w:marTop w:val="0"/>
          <w:marBottom w:val="0"/>
          <w:divBdr>
            <w:top w:val="none" w:sz="0" w:space="0" w:color="auto"/>
            <w:left w:val="none" w:sz="0" w:space="0" w:color="auto"/>
            <w:bottom w:val="none" w:sz="0" w:space="0" w:color="auto"/>
            <w:right w:val="none" w:sz="0" w:space="0" w:color="auto"/>
          </w:divBdr>
        </w:div>
        <w:div w:id="75059722">
          <w:marLeft w:val="0"/>
          <w:marRight w:val="0"/>
          <w:marTop w:val="0"/>
          <w:marBottom w:val="0"/>
          <w:divBdr>
            <w:top w:val="none" w:sz="0" w:space="0" w:color="auto"/>
            <w:left w:val="none" w:sz="0" w:space="0" w:color="auto"/>
            <w:bottom w:val="none" w:sz="0" w:space="0" w:color="auto"/>
            <w:right w:val="none" w:sz="0" w:space="0" w:color="auto"/>
          </w:divBdr>
        </w:div>
        <w:div w:id="1888224934">
          <w:marLeft w:val="0"/>
          <w:marRight w:val="0"/>
          <w:marTop w:val="0"/>
          <w:marBottom w:val="0"/>
          <w:divBdr>
            <w:top w:val="none" w:sz="0" w:space="0" w:color="auto"/>
            <w:left w:val="none" w:sz="0" w:space="0" w:color="auto"/>
            <w:bottom w:val="none" w:sz="0" w:space="0" w:color="auto"/>
            <w:right w:val="none" w:sz="0" w:space="0" w:color="auto"/>
          </w:divBdr>
        </w:div>
        <w:div w:id="963658995">
          <w:marLeft w:val="0"/>
          <w:marRight w:val="0"/>
          <w:marTop w:val="0"/>
          <w:marBottom w:val="0"/>
          <w:divBdr>
            <w:top w:val="none" w:sz="0" w:space="0" w:color="auto"/>
            <w:left w:val="none" w:sz="0" w:space="0" w:color="auto"/>
            <w:bottom w:val="none" w:sz="0" w:space="0" w:color="auto"/>
            <w:right w:val="none" w:sz="0" w:space="0" w:color="auto"/>
          </w:divBdr>
        </w:div>
        <w:div w:id="664431131">
          <w:marLeft w:val="0"/>
          <w:marRight w:val="0"/>
          <w:marTop w:val="0"/>
          <w:marBottom w:val="0"/>
          <w:divBdr>
            <w:top w:val="none" w:sz="0" w:space="0" w:color="auto"/>
            <w:left w:val="none" w:sz="0" w:space="0" w:color="auto"/>
            <w:bottom w:val="none" w:sz="0" w:space="0" w:color="auto"/>
            <w:right w:val="none" w:sz="0" w:space="0" w:color="auto"/>
          </w:divBdr>
        </w:div>
        <w:div w:id="686562509">
          <w:marLeft w:val="0"/>
          <w:marRight w:val="0"/>
          <w:marTop w:val="0"/>
          <w:marBottom w:val="0"/>
          <w:divBdr>
            <w:top w:val="none" w:sz="0" w:space="0" w:color="auto"/>
            <w:left w:val="none" w:sz="0" w:space="0" w:color="auto"/>
            <w:bottom w:val="none" w:sz="0" w:space="0" w:color="auto"/>
            <w:right w:val="none" w:sz="0" w:space="0" w:color="auto"/>
          </w:divBdr>
        </w:div>
        <w:div w:id="2130738745">
          <w:marLeft w:val="0"/>
          <w:marRight w:val="0"/>
          <w:marTop w:val="0"/>
          <w:marBottom w:val="0"/>
          <w:divBdr>
            <w:top w:val="none" w:sz="0" w:space="0" w:color="auto"/>
            <w:left w:val="none" w:sz="0" w:space="0" w:color="auto"/>
            <w:bottom w:val="none" w:sz="0" w:space="0" w:color="auto"/>
            <w:right w:val="none" w:sz="0" w:space="0" w:color="auto"/>
          </w:divBdr>
        </w:div>
        <w:div w:id="1813674186">
          <w:marLeft w:val="0"/>
          <w:marRight w:val="0"/>
          <w:marTop w:val="0"/>
          <w:marBottom w:val="0"/>
          <w:divBdr>
            <w:top w:val="none" w:sz="0" w:space="0" w:color="auto"/>
            <w:left w:val="none" w:sz="0" w:space="0" w:color="auto"/>
            <w:bottom w:val="none" w:sz="0" w:space="0" w:color="auto"/>
            <w:right w:val="none" w:sz="0" w:space="0" w:color="auto"/>
          </w:divBdr>
        </w:div>
        <w:div w:id="203106521">
          <w:marLeft w:val="0"/>
          <w:marRight w:val="0"/>
          <w:marTop w:val="0"/>
          <w:marBottom w:val="0"/>
          <w:divBdr>
            <w:top w:val="none" w:sz="0" w:space="0" w:color="auto"/>
            <w:left w:val="none" w:sz="0" w:space="0" w:color="auto"/>
            <w:bottom w:val="none" w:sz="0" w:space="0" w:color="auto"/>
            <w:right w:val="none" w:sz="0" w:space="0" w:color="auto"/>
          </w:divBdr>
        </w:div>
        <w:div w:id="856771869">
          <w:marLeft w:val="0"/>
          <w:marRight w:val="0"/>
          <w:marTop w:val="0"/>
          <w:marBottom w:val="0"/>
          <w:divBdr>
            <w:top w:val="none" w:sz="0" w:space="0" w:color="auto"/>
            <w:left w:val="none" w:sz="0" w:space="0" w:color="auto"/>
            <w:bottom w:val="none" w:sz="0" w:space="0" w:color="auto"/>
            <w:right w:val="none" w:sz="0" w:space="0" w:color="auto"/>
          </w:divBdr>
        </w:div>
        <w:div w:id="2029985238">
          <w:marLeft w:val="0"/>
          <w:marRight w:val="0"/>
          <w:marTop w:val="0"/>
          <w:marBottom w:val="0"/>
          <w:divBdr>
            <w:top w:val="none" w:sz="0" w:space="0" w:color="auto"/>
            <w:left w:val="none" w:sz="0" w:space="0" w:color="auto"/>
            <w:bottom w:val="none" w:sz="0" w:space="0" w:color="auto"/>
            <w:right w:val="none" w:sz="0" w:space="0" w:color="auto"/>
          </w:divBdr>
        </w:div>
        <w:div w:id="1290282478">
          <w:marLeft w:val="0"/>
          <w:marRight w:val="0"/>
          <w:marTop w:val="0"/>
          <w:marBottom w:val="0"/>
          <w:divBdr>
            <w:top w:val="none" w:sz="0" w:space="0" w:color="auto"/>
            <w:left w:val="none" w:sz="0" w:space="0" w:color="auto"/>
            <w:bottom w:val="none" w:sz="0" w:space="0" w:color="auto"/>
            <w:right w:val="none" w:sz="0" w:space="0" w:color="auto"/>
          </w:divBdr>
        </w:div>
        <w:div w:id="1427112369">
          <w:marLeft w:val="0"/>
          <w:marRight w:val="0"/>
          <w:marTop w:val="0"/>
          <w:marBottom w:val="0"/>
          <w:divBdr>
            <w:top w:val="none" w:sz="0" w:space="0" w:color="auto"/>
            <w:left w:val="none" w:sz="0" w:space="0" w:color="auto"/>
            <w:bottom w:val="none" w:sz="0" w:space="0" w:color="auto"/>
            <w:right w:val="none" w:sz="0" w:space="0" w:color="auto"/>
          </w:divBdr>
        </w:div>
        <w:div w:id="2110271792">
          <w:marLeft w:val="0"/>
          <w:marRight w:val="0"/>
          <w:marTop w:val="0"/>
          <w:marBottom w:val="0"/>
          <w:divBdr>
            <w:top w:val="none" w:sz="0" w:space="0" w:color="auto"/>
            <w:left w:val="none" w:sz="0" w:space="0" w:color="auto"/>
            <w:bottom w:val="none" w:sz="0" w:space="0" w:color="auto"/>
            <w:right w:val="none" w:sz="0" w:space="0" w:color="auto"/>
          </w:divBdr>
        </w:div>
        <w:div w:id="1845901484">
          <w:marLeft w:val="0"/>
          <w:marRight w:val="0"/>
          <w:marTop w:val="0"/>
          <w:marBottom w:val="0"/>
          <w:divBdr>
            <w:top w:val="none" w:sz="0" w:space="0" w:color="auto"/>
            <w:left w:val="none" w:sz="0" w:space="0" w:color="auto"/>
            <w:bottom w:val="none" w:sz="0" w:space="0" w:color="auto"/>
            <w:right w:val="none" w:sz="0" w:space="0" w:color="auto"/>
          </w:divBdr>
        </w:div>
        <w:div w:id="1736781741">
          <w:marLeft w:val="0"/>
          <w:marRight w:val="0"/>
          <w:marTop w:val="0"/>
          <w:marBottom w:val="0"/>
          <w:divBdr>
            <w:top w:val="none" w:sz="0" w:space="0" w:color="auto"/>
            <w:left w:val="none" w:sz="0" w:space="0" w:color="auto"/>
            <w:bottom w:val="none" w:sz="0" w:space="0" w:color="auto"/>
            <w:right w:val="none" w:sz="0" w:space="0" w:color="auto"/>
          </w:divBdr>
        </w:div>
      </w:divsChild>
    </w:div>
    <w:div w:id="611516604">
      <w:bodyDiv w:val="1"/>
      <w:marLeft w:val="0"/>
      <w:marRight w:val="0"/>
      <w:marTop w:val="0"/>
      <w:marBottom w:val="0"/>
      <w:divBdr>
        <w:top w:val="none" w:sz="0" w:space="0" w:color="auto"/>
        <w:left w:val="none" w:sz="0" w:space="0" w:color="auto"/>
        <w:bottom w:val="none" w:sz="0" w:space="0" w:color="auto"/>
        <w:right w:val="none" w:sz="0" w:space="0" w:color="auto"/>
      </w:divBdr>
      <w:divsChild>
        <w:div w:id="834345145">
          <w:marLeft w:val="0"/>
          <w:marRight w:val="0"/>
          <w:marTop w:val="0"/>
          <w:marBottom w:val="0"/>
          <w:divBdr>
            <w:top w:val="none" w:sz="0" w:space="0" w:color="auto"/>
            <w:left w:val="none" w:sz="0" w:space="0" w:color="auto"/>
            <w:bottom w:val="none" w:sz="0" w:space="0" w:color="auto"/>
            <w:right w:val="none" w:sz="0" w:space="0" w:color="auto"/>
          </w:divBdr>
        </w:div>
        <w:div w:id="288171059">
          <w:marLeft w:val="0"/>
          <w:marRight w:val="0"/>
          <w:marTop w:val="0"/>
          <w:marBottom w:val="0"/>
          <w:divBdr>
            <w:top w:val="none" w:sz="0" w:space="0" w:color="auto"/>
            <w:left w:val="none" w:sz="0" w:space="0" w:color="auto"/>
            <w:bottom w:val="none" w:sz="0" w:space="0" w:color="auto"/>
            <w:right w:val="none" w:sz="0" w:space="0" w:color="auto"/>
          </w:divBdr>
        </w:div>
        <w:div w:id="996112824">
          <w:marLeft w:val="0"/>
          <w:marRight w:val="0"/>
          <w:marTop w:val="0"/>
          <w:marBottom w:val="0"/>
          <w:divBdr>
            <w:top w:val="none" w:sz="0" w:space="0" w:color="auto"/>
            <w:left w:val="none" w:sz="0" w:space="0" w:color="auto"/>
            <w:bottom w:val="none" w:sz="0" w:space="0" w:color="auto"/>
            <w:right w:val="none" w:sz="0" w:space="0" w:color="auto"/>
          </w:divBdr>
        </w:div>
        <w:div w:id="700784455">
          <w:marLeft w:val="0"/>
          <w:marRight w:val="0"/>
          <w:marTop w:val="0"/>
          <w:marBottom w:val="0"/>
          <w:divBdr>
            <w:top w:val="none" w:sz="0" w:space="0" w:color="auto"/>
            <w:left w:val="none" w:sz="0" w:space="0" w:color="auto"/>
            <w:bottom w:val="none" w:sz="0" w:space="0" w:color="auto"/>
            <w:right w:val="none" w:sz="0" w:space="0" w:color="auto"/>
          </w:divBdr>
        </w:div>
        <w:div w:id="1748648508">
          <w:marLeft w:val="0"/>
          <w:marRight w:val="0"/>
          <w:marTop w:val="0"/>
          <w:marBottom w:val="0"/>
          <w:divBdr>
            <w:top w:val="none" w:sz="0" w:space="0" w:color="auto"/>
            <w:left w:val="none" w:sz="0" w:space="0" w:color="auto"/>
            <w:bottom w:val="none" w:sz="0" w:space="0" w:color="auto"/>
            <w:right w:val="none" w:sz="0" w:space="0" w:color="auto"/>
          </w:divBdr>
        </w:div>
        <w:div w:id="1968660017">
          <w:marLeft w:val="0"/>
          <w:marRight w:val="0"/>
          <w:marTop w:val="0"/>
          <w:marBottom w:val="0"/>
          <w:divBdr>
            <w:top w:val="none" w:sz="0" w:space="0" w:color="auto"/>
            <w:left w:val="none" w:sz="0" w:space="0" w:color="auto"/>
            <w:bottom w:val="none" w:sz="0" w:space="0" w:color="auto"/>
            <w:right w:val="none" w:sz="0" w:space="0" w:color="auto"/>
          </w:divBdr>
        </w:div>
        <w:div w:id="1574001864">
          <w:marLeft w:val="0"/>
          <w:marRight w:val="0"/>
          <w:marTop w:val="0"/>
          <w:marBottom w:val="0"/>
          <w:divBdr>
            <w:top w:val="none" w:sz="0" w:space="0" w:color="auto"/>
            <w:left w:val="none" w:sz="0" w:space="0" w:color="auto"/>
            <w:bottom w:val="none" w:sz="0" w:space="0" w:color="auto"/>
            <w:right w:val="none" w:sz="0" w:space="0" w:color="auto"/>
          </w:divBdr>
        </w:div>
        <w:div w:id="1087968640">
          <w:marLeft w:val="0"/>
          <w:marRight w:val="0"/>
          <w:marTop w:val="0"/>
          <w:marBottom w:val="0"/>
          <w:divBdr>
            <w:top w:val="none" w:sz="0" w:space="0" w:color="auto"/>
            <w:left w:val="none" w:sz="0" w:space="0" w:color="auto"/>
            <w:bottom w:val="none" w:sz="0" w:space="0" w:color="auto"/>
            <w:right w:val="none" w:sz="0" w:space="0" w:color="auto"/>
          </w:divBdr>
        </w:div>
        <w:div w:id="1575891395">
          <w:marLeft w:val="0"/>
          <w:marRight w:val="0"/>
          <w:marTop w:val="0"/>
          <w:marBottom w:val="0"/>
          <w:divBdr>
            <w:top w:val="none" w:sz="0" w:space="0" w:color="auto"/>
            <w:left w:val="none" w:sz="0" w:space="0" w:color="auto"/>
            <w:bottom w:val="none" w:sz="0" w:space="0" w:color="auto"/>
            <w:right w:val="none" w:sz="0" w:space="0" w:color="auto"/>
          </w:divBdr>
        </w:div>
      </w:divsChild>
    </w:div>
    <w:div w:id="645276976">
      <w:bodyDiv w:val="1"/>
      <w:marLeft w:val="0"/>
      <w:marRight w:val="0"/>
      <w:marTop w:val="0"/>
      <w:marBottom w:val="0"/>
      <w:divBdr>
        <w:top w:val="none" w:sz="0" w:space="0" w:color="auto"/>
        <w:left w:val="none" w:sz="0" w:space="0" w:color="auto"/>
        <w:bottom w:val="none" w:sz="0" w:space="0" w:color="auto"/>
        <w:right w:val="none" w:sz="0" w:space="0" w:color="auto"/>
      </w:divBdr>
      <w:divsChild>
        <w:div w:id="766657529">
          <w:marLeft w:val="0"/>
          <w:marRight w:val="0"/>
          <w:marTop w:val="0"/>
          <w:marBottom w:val="0"/>
          <w:divBdr>
            <w:top w:val="none" w:sz="0" w:space="0" w:color="auto"/>
            <w:left w:val="none" w:sz="0" w:space="0" w:color="auto"/>
            <w:bottom w:val="none" w:sz="0" w:space="0" w:color="auto"/>
            <w:right w:val="none" w:sz="0" w:space="0" w:color="auto"/>
          </w:divBdr>
        </w:div>
        <w:div w:id="1174690790">
          <w:marLeft w:val="0"/>
          <w:marRight w:val="0"/>
          <w:marTop w:val="0"/>
          <w:marBottom w:val="0"/>
          <w:divBdr>
            <w:top w:val="none" w:sz="0" w:space="0" w:color="auto"/>
            <w:left w:val="none" w:sz="0" w:space="0" w:color="auto"/>
            <w:bottom w:val="none" w:sz="0" w:space="0" w:color="auto"/>
            <w:right w:val="none" w:sz="0" w:space="0" w:color="auto"/>
          </w:divBdr>
        </w:div>
        <w:div w:id="619653050">
          <w:marLeft w:val="0"/>
          <w:marRight w:val="0"/>
          <w:marTop w:val="0"/>
          <w:marBottom w:val="0"/>
          <w:divBdr>
            <w:top w:val="none" w:sz="0" w:space="0" w:color="auto"/>
            <w:left w:val="none" w:sz="0" w:space="0" w:color="auto"/>
            <w:bottom w:val="none" w:sz="0" w:space="0" w:color="auto"/>
            <w:right w:val="none" w:sz="0" w:space="0" w:color="auto"/>
          </w:divBdr>
        </w:div>
      </w:divsChild>
    </w:div>
    <w:div w:id="663513638">
      <w:bodyDiv w:val="1"/>
      <w:marLeft w:val="0"/>
      <w:marRight w:val="0"/>
      <w:marTop w:val="0"/>
      <w:marBottom w:val="0"/>
      <w:divBdr>
        <w:top w:val="none" w:sz="0" w:space="0" w:color="auto"/>
        <w:left w:val="none" w:sz="0" w:space="0" w:color="auto"/>
        <w:bottom w:val="none" w:sz="0" w:space="0" w:color="auto"/>
        <w:right w:val="none" w:sz="0" w:space="0" w:color="auto"/>
      </w:divBdr>
      <w:divsChild>
        <w:div w:id="794367534">
          <w:marLeft w:val="0"/>
          <w:marRight w:val="0"/>
          <w:marTop w:val="0"/>
          <w:marBottom w:val="0"/>
          <w:divBdr>
            <w:top w:val="none" w:sz="0" w:space="0" w:color="auto"/>
            <w:left w:val="none" w:sz="0" w:space="0" w:color="auto"/>
            <w:bottom w:val="none" w:sz="0" w:space="0" w:color="auto"/>
            <w:right w:val="none" w:sz="0" w:space="0" w:color="auto"/>
          </w:divBdr>
        </w:div>
        <w:div w:id="2053579918">
          <w:marLeft w:val="0"/>
          <w:marRight w:val="0"/>
          <w:marTop w:val="0"/>
          <w:marBottom w:val="0"/>
          <w:divBdr>
            <w:top w:val="none" w:sz="0" w:space="0" w:color="auto"/>
            <w:left w:val="none" w:sz="0" w:space="0" w:color="auto"/>
            <w:bottom w:val="none" w:sz="0" w:space="0" w:color="auto"/>
            <w:right w:val="none" w:sz="0" w:space="0" w:color="auto"/>
          </w:divBdr>
        </w:div>
        <w:div w:id="2055079264">
          <w:marLeft w:val="0"/>
          <w:marRight w:val="0"/>
          <w:marTop w:val="0"/>
          <w:marBottom w:val="0"/>
          <w:divBdr>
            <w:top w:val="none" w:sz="0" w:space="0" w:color="auto"/>
            <w:left w:val="none" w:sz="0" w:space="0" w:color="auto"/>
            <w:bottom w:val="none" w:sz="0" w:space="0" w:color="auto"/>
            <w:right w:val="none" w:sz="0" w:space="0" w:color="auto"/>
          </w:divBdr>
        </w:div>
        <w:div w:id="1612056550">
          <w:marLeft w:val="0"/>
          <w:marRight w:val="0"/>
          <w:marTop w:val="0"/>
          <w:marBottom w:val="0"/>
          <w:divBdr>
            <w:top w:val="none" w:sz="0" w:space="0" w:color="auto"/>
            <w:left w:val="none" w:sz="0" w:space="0" w:color="auto"/>
            <w:bottom w:val="none" w:sz="0" w:space="0" w:color="auto"/>
            <w:right w:val="none" w:sz="0" w:space="0" w:color="auto"/>
          </w:divBdr>
        </w:div>
        <w:div w:id="258177658">
          <w:marLeft w:val="0"/>
          <w:marRight w:val="0"/>
          <w:marTop w:val="0"/>
          <w:marBottom w:val="0"/>
          <w:divBdr>
            <w:top w:val="none" w:sz="0" w:space="0" w:color="auto"/>
            <w:left w:val="none" w:sz="0" w:space="0" w:color="auto"/>
            <w:bottom w:val="none" w:sz="0" w:space="0" w:color="auto"/>
            <w:right w:val="none" w:sz="0" w:space="0" w:color="auto"/>
          </w:divBdr>
        </w:div>
        <w:div w:id="248662126">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456141660">
          <w:marLeft w:val="0"/>
          <w:marRight w:val="0"/>
          <w:marTop w:val="0"/>
          <w:marBottom w:val="0"/>
          <w:divBdr>
            <w:top w:val="none" w:sz="0" w:space="0" w:color="auto"/>
            <w:left w:val="none" w:sz="0" w:space="0" w:color="auto"/>
            <w:bottom w:val="none" w:sz="0" w:space="0" w:color="auto"/>
            <w:right w:val="none" w:sz="0" w:space="0" w:color="auto"/>
          </w:divBdr>
        </w:div>
        <w:div w:id="1441412218">
          <w:marLeft w:val="0"/>
          <w:marRight w:val="0"/>
          <w:marTop w:val="0"/>
          <w:marBottom w:val="0"/>
          <w:divBdr>
            <w:top w:val="none" w:sz="0" w:space="0" w:color="auto"/>
            <w:left w:val="none" w:sz="0" w:space="0" w:color="auto"/>
            <w:bottom w:val="none" w:sz="0" w:space="0" w:color="auto"/>
            <w:right w:val="none" w:sz="0" w:space="0" w:color="auto"/>
          </w:divBdr>
        </w:div>
        <w:div w:id="1843814843">
          <w:marLeft w:val="0"/>
          <w:marRight w:val="0"/>
          <w:marTop w:val="0"/>
          <w:marBottom w:val="0"/>
          <w:divBdr>
            <w:top w:val="none" w:sz="0" w:space="0" w:color="auto"/>
            <w:left w:val="none" w:sz="0" w:space="0" w:color="auto"/>
            <w:bottom w:val="none" w:sz="0" w:space="0" w:color="auto"/>
            <w:right w:val="none" w:sz="0" w:space="0" w:color="auto"/>
          </w:divBdr>
        </w:div>
        <w:div w:id="279915478">
          <w:marLeft w:val="0"/>
          <w:marRight w:val="0"/>
          <w:marTop w:val="0"/>
          <w:marBottom w:val="0"/>
          <w:divBdr>
            <w:top w:val="none" w:sz="0" w:space="0" w:color="auto"/>
            <w:left w:val="none" w:sz="0" w:space="0" w:color="auto"/>
            <w:bottom w:val="none" w:sz="0" w:space="0" w:color="auto"/>
            <w:right w:val="none" w:sz="0" w:space="0" w:color="auto"/>
          </w:divBdr>
        </w:div>
        <w:div w:id="1105659417">
          <w:marLeft w:val="0"/>
          <w:marRight w:val="0"/>
          <w:marTop w:val="0"/>
          <w:marBottom w:val="0"/>
          <w:divBdr>
            <w:top w:val="none" w:sz="0" w:space="0" w:color="auto"/>
            <w:left w:val="none" w:sz="0" w:space="0" w:color="auto"/>
            <w:bottom w:val="none" w:sz="0" w:space="0" w:color="auto"/>
            <w:right w:val="none" w:sz="0" w:space="0" w:color="auto"/>
          </w:divBdr>
        </w:div>
        <w:div w:id="2036076473">
          <w:marLeft w:val="0"/>
          <w:marRight w:val="0"/>
          <w:marTop w:val="0"/>
          <w:marBottom w:val="0"/>
          <w:divBdr>
            <w:top w:val="none" w:sz="0" w:space="0" w:color="auto"/>
            <w:left w:val="none" w:sz="0" w:space="0" w:color="auto"/>
            <w:bottom w:val="none" w:sz="0" w:space="0" w:color="auto"/>
            <w:right w:val="none" w:sz="0" w:space="0" w:color="auto"/>
          </w:divBdr>
        </w:div>
        <w:div w:id="639766280">
          <w:marLeft w:val="0"/>
          <w:marRight w:val="0"/>
          <w:marTop w:val="0"/>
          <w:marBottom w:val="0"/>
          <w:divBdr>
            <w:top w:val="none" w:sz="0" w:space="0" w:color="auto"/>
            <w:left w:val="none" w:sz="0" w:space="0" w:color="auto"/>
            <w:bottom w:val="none" w:sz="0" w:space="0" w:color="auto"/>
            <w:right w:val="none" w:sz="0" w:space="0" w:color="auto"/>
          </w:divBdr>
        </w:div>
        <w:div w:id="863784409">
          <w:marLeft w:val="0"/>
          <w:marRight w:val="0"/>
          <w:marTop w:val="0"/>
          <w:marBottom w:val="0"/>
          <w:divBdr>
            <w:top w:val="none" w:sz="0" w:space="0" w:color="auto"/>
            <w:left w:val="none" w:sz="0" w:space="0" w:color="auto"/>
            <w:bottom w:val="none" w:sz="0" w:space="0" w:color="auto"/>
            <w:right w:val="none" w:sz="0" w:space="0" w:color="auto"/>
          </w:divBdr>
        </w:div>
        <w:div w:id="180552669">
          <w:marLeft w:val="0"/>
          <w:marRight w:val="0"/>
          <w:marTop w:val="0"/>
          <w:marBottom w:val="0"/>
          <w:divBdr>
            <w:top w:val="none" w:sz="0" w:space="0" w:color="auto"/>
            <w:left w:val="none" w:sz="0" w:space="0" w:color="auto"/>
            <w:bottom w:val="none" w:sz="0" w:space="0" w:color="auto"/>
            <w:right w:val="none" w:sz="0" w:space="0" w:color="auto"/>
          </w:divBdr>
        </w:div>
        <w:div w:id="595526251">
          <w:marLeft w:val="0"/>
          <w:marRight w:val="0"/>
          <w:marTop w:val="0"/>
          <w:marBottom w:val="0"/>
          <w:divBdr>
            <w:top w:val="none" w:sz="0" w:space="0" w:color="auto"/>
            <w:left w:val="none" w:sz="0" w:space="0" w:color="auto"/>
            <w:bottom w:val="none" w:sz="0" w:space="0" w:color="auto"/>
            <w:right w:val="none" w:sz="0" w:space="0" w:color="auto"/>
          </w:divBdr>
        </w:div>
        <w:div w:id="1218855378">
          <w:marLeft w:val="0"/>
          <w:marRight w:val="0"/>
          <w:marTop w:val="0"/>
          <w:marBottom w:val="0"/>
          <w:divBdr>
            <w:top w:val="none" w:sz="0" w:space="0" w:color="auto"/>
            <w:left w:val="none" w:sz="0" w:space="0" w:color="auto"/>
            <w:bottom w:val="none" w:sz="0" w:space="0" w:color="auto"/>
            <w:right w:val="none" w:sz="0" w:space="0" w:color="auto"/>
          </w:divBdr>
        </w:div>
        <w:div w:id="738749161">
          <w:marLeft w:val="0"/>
          <w:marRight w:val="0"/>
          <w:marTop w:val="0"/>
          <w:marBottom w:val="0"/>
          <w:divBdr>
            <w:top w:val="none" w:sz="0" w:space="0" w:color="auto"/>
            <w:left w:val="none" w:sz="0" w:space="0" w:color="auto"/>
            <w:bottom w:val="none" w:sz="0" w:space="0" w:color="auto"/>
            <w:right w:val="none" w:sz="0" w:space="0" w:color="auto"/>
          </w:divBdr>
        </w:div>
        <w:div w:id="957108211">
          <w:marLeft w:val="0"/>
          <w:marRight w:val="0"/>
          <w:marTop w:val="0"/>
          <w:marBottom w:val="0"/>
          <w:divBdr>
            <w:top w:val="none" w:sz="0" w:space="0" w:color="auto"/>
            <w:left w:val="none" w:sz="0" w:space="0" w:color="auto"/>
            <w:bottom w:val="none" w:sz="0" w:space="0" w:color="auto"/>
            <w:right w:val="none" w:sz="0" w:space="0" w:color="auto"/>
          </w:divBdr>
        </w:div>
        <w:div w:id="447896710">
          <w:marLeft w:val="0"/>
          <w:marRight w:val="0"/>
          <w:marTop w:val="0"/>
          <w:marBottom w:val="0"/>
          <w:divBdr>
            <w:top w:val="none" w:sz="0" w:space="0" w:color="auto"/>
            <w:left w:val="none" w:sz="0" w:space="0" w:color="auto"/>
            <w:bottom w:val="none" w:sz="0" w:space="0" w:color="auto"/>
            <w:right w:val="none" w:sz="0" w:space="0" w:color="auto"/>
          </w:divBdr>
        </w:div>
        <w:div w:id="481851871">
          <w:marLeft w:val="0"/>
          <w:marRight w:val="0"/>
          <w:marTop w:val="0"/>
          <w:marBottom w:val="0"/>
          <w:divBdr>
            <w:top w:val="none" w:sz="0" w:space="0" w:color="auto"/>
            <w:left w:val="none" w:sz="0" w:space="0" w:color="auto"/>
            <w:bottom w:val="none" w:sz="0" w:space="0" w:color="auto"/>
            <w:right w:val="none" w:sz="0" w:space="0" w:color="auto"/>
          </w:divBdr>
        </w:div>
        <w:div w:id="448399133">
          <w:marLeft w:val="0"/>
          <w:marRight w:val="0"/>
          <w:marTop w:val="0"/>
          <w:marBottom w:val="0"/>
          <w:divBdr>
            <w:top w:val="none" w:sz="0" w:space="0" w:color="auto"/>
            <w:left w:val="none" w:sz="0" w:space="0" w:color="auto"/>
            <w:bottom w:val="none" w:sz="0" w:space="0" w:color="auto"/>
            <w:right w:val="none" w:sz="0" w:space="0" w:color="auto"/>
          </w:divBdr>
        </w:div>
        <w:div w:id="1884636041">
          <w:marLeft w:val="0"/>
          <w:marRight w:val="0"/>
          <w:marTop w:val="0"/>
          <w:marBottom w:val="0"/>
          <w:divBdr>
            <w:top w:val="none" w:sz="0" w:space="0" w:color="auto"/>
            <w:left w:val="none" w:sz="0" w:space="0" w:color="auto"/>
            <w:bottom w:val="none" w:sz="0" w:space="0" w:color="auto"/>
            <w:right w:val="none" w:sz="0" w:space="0" w:color="auto"/>
          </w:divBdr>
        </w:div>
        <w:div w:id="1992755626">
          <w:marLeft w:val="0"/>
          <w:marRight w:val="0"/>
          <w:marTop w:val="0"/>
          <w:marBottom w:val="0"/>
          <w:divBdr>
            <w:top w:val="none" w:sz="0" w:space="0" w:color="auto"/>
            <w:left w:val="none" w:sz="0" w:space="0" w:color="auto"/>
            <w:bottom w:val="none" w:sz="0" w:space="0" w:color="auto"/>
            <w:right w:val="none" w:sz="0" w:space="0" w:color="auto"/>
          </w:divBdr>
        </w:div>
        <w:div w:id="2131782860">
          <w:marLeft w:val="0"/>
          <w:marRight w:val="0"/>
          <w:marTop w:val="0"/>
          <w:marBottom w:val="0"/>
          <w:divBdr>
            <w:top w:val="none" w:sz="0" w:space="0" w:color="auto"/>
            <w:left w:val="none" w:sz="0" w:space="0" w:color="auto"/>
            <w:bottom w:val="none" w:sz="0" w:space="0" w:color="auto"/>
            <w:right w:val="none" w:sz="0" w:space="0" w:color="auto"/>
          </w:divBdr>
        </w:div>
        <w:div w:id="2088725248">
          <w:marLeft w:val="0"/>
          <w:marRight w:val="0"/>
          <w:marTop w:val="0"/>
          <w:marBottom w:val="0"/>
          <w:divBdr>
            <w:top w:val="none" w:sz="0" w:space="0" w:color="auto"/>
            <w:left w:val="none" w:sz="0" w:space="0" w:color="auto"/>
            <w:bottom w:val="none" w:sz="0" w:space="0" w:color="auto"/>
            <w:right w:val="none" w:sz="0" w:space="0" w:color="auto"/>
          </w:divBdr>
        </w:div>
        <w:div w:id="58092157">
          <w:marLeft w:val="0"/>
          <w:marRight w:val="0"/>
          <w:marTop w:val="0"/>
          <w:marBottom w:val="0"/>
          <w:divBdr>
            <w:top w:val="none" w:sz="0" w:space="0" w:color="auto"/>
            <w:left w:val="none" w:sz="0" w:space="0" w:color="auto"/>
            <w:bottom w:val="none" w:sz="0" w:space="0" w:color="auto"/>
            <w:right w:val="none" w:sz="0" w:space="0" w:color="auto"/>
          </w:divBdr>
        </w:div>
        <w:div w:id="1651322902">
          <w:marLeft w:val="0"/>
          <w:marRight w:val="0"/>
          <w:marTop w:val="0"/>
          <w:marBottom w:val="0"/>
          <w:divBdr>
            <w:top w:val="none" w:sz="0" w:space="0" w:color="auto"/>
            <w:left w:val="none" w:sz="0" w:space="0" w:color="auto"/>
            <w:bottom w:val="none" w:sz="0" w:space="0" w:color="auto"/>
            <w:right w:val="none" w:sz="0" w:space="0" w:color="auto"/>
          </w:divBdr>
        </w:div>
        <w:div w:id="1485732726">
          <w:marLeft w:val="0"/>
          <w:marRight w:val="0"/>
          <w:marTop w:val="0"/>
          <w:marBottom w:val="0"/>
          <w:divBdr>
            <w:top w:val="none" w:sz="0" w:space="0" w:color="auto"/>
            <w:left w:val="none" w:sz="0" w:space="0" w:color="auto"/>
            <w:bottom w:val="none" w:sz="0" w:space="0" w:color="auto"/>
            <w:right w:val="none" w:sz="0" w:space="0" w:color="auto"/>
          </w:divBdr>
        </w:div>
        <w:div w:id="2061391754">
          <w:marLeft w:val="0"/>
          <w:marRight w:val="0"/>
          <w:marTop w:val="0"/>
          <w:marBottom w:val="0"/>
          <w:divBdr>
            <w:top w:val="none" w:sz="0" w:space="0" w:color="auto"/>
            <w:left w:val="none" w:sz="0" w:space="0" w:color="auto"/>
            <w:bottom w:val="none" w:sz="0" w:space="0" w:color="auto"/>
            <w:right w:val="none" w:sz="0" w:space="0" w:color="auto"/>
          </w:divBdr>
        </w:div>
        <w:div w:id="1850900202">
          <w:marLeft w:val="0"/>
          <w:marRight w:val="0"/>
          <w:marTop w:val="0"/>
          <w:marBottom w:val="0"/>
          <w:divBdr>
            <w:top w:val="none" w:sz="0" w:space="0" w:color="auto"/>
            <w:left w:val="none" w:sz="0" w:space="0" w:color="auto"/>
            <w:bottom w:val="none" w:sz="0" w:space="0" w:color="auto"/>
            <w:right w:val="none" w:sz="0" w:space="0" w:color="auto"/>
          </w:divBdr>
        </w:div>
        <w:div w:id="1057124183">
          <w:marLeft w:val="0"/>
          <w:marRight w:val="0"/>
          <w:marTop w:val="0"/>
          <w:marBottom w:val="0"/>
          <w:divBdr>
            <w:top w:val="none" w:sz="0" w:space="0" w:color="auto"/>
            <w:left w:val="none" w:sz="0" w:space="0" w:color="auto"/>
            <w:bottom w:val="none" w:sz="0" w:space="0" w:color="auto"/>
            <w:right w:val="none" w:sz="0" w:space="0" w:color="auto"/>
          </w:divBdr>
        </w:div>
        <w:div w:id="1194729195">
          <w:marLeft w:val="0"/>
          <w:marRight w:val="0"/>
          <w:marTop w:val="0"/>
          <w:marBottom w:val="0"/>
          <w:divBdr>
            <w:top w:val="none" w:sz="0" w:space="0" w:color="auto"/>
            <w:left w:val="none" w:sz="0" w:space="0" w:color="auto"/>
            <w:bottom w:val="none" w:sz="0" w:space="0" w:color="auto"/>
            <w:right w:val="none" w:sz="0" w:space="0" w:color="auto"/>
          </w:divBdr>
        </w:div>
        <w:div w:id="1491217553">
          <w:marLeft w:val="0"/>
          <w:marRight w:val="0"/>
          <w:marTop w:val="0"/>
          <w:marBottom w:val="0"/>
          <w:divBdr>
            <w:top w:val="none" w:sz="0" w:space="0" w:color="auto"/>
            <w:left w:val="none" w:sz="0" w:space="0" w:color="auto"/>
            <w:bottom w:val="none" w:sz="0" w:space="0" w:color="auto"/>
            <w:right w:val="none" w:sz="0" w:space="0" w:color="auto"/>
          </w:divBdr>
        </w:div>
        <w:div w:id="684022483">
          <w:marLeft w:val="0"/>
          <w:marRight w:val="0"/>
          <w:marTop w:val="0"/>
          <w:marBottom w:val="0"/>
          <w:divBdr>
            <w:top w:val="none" w:sz="0" w:space="0" w:color="auto"/>
            <w:left w:val="none" w:sz="0" w:space="0" w:color="auto"/>
            <w:bottom w:val="none" w:sz="0" w:space="0" w:color="auto"/>
            <w:right w:val="none" w:sz="0" w:space="0" w:color="auto"/>
          </w:divBdr>
        </w:div>
        <w:div w:id="1163089667">
          <w:marLeft w:val="0"/>
          <w:marRight w:val="0"/>
          <w:marTop w:val="0"/>
          <w:marBottom w:val="0"/>
          <w:divBdr>
            <w:top w:val="none" w:sz="0" w:space="0" w:color="auto"/>
            <w:left w:val="none" w:sz="0" w:space="0" w:color="auto"/>
            <w:bottom w:val="none" w:sz="0" w:space="0" w:color="auto"/>
            <w:right w:val="none" w:sz="0" w:space="0" w:color="auto"/>
          </w:divBdr>
        </w:div>
      </w:divsChild>
    </w:div>
    <w:div w:id="772358243">
      <w:bodyDiv w:val="1"/>
      <w:marLeft w:val="0"/>
      <w:marRight w:val="0"/>
      <w:marTop w:val="0"/>
      <w:marBottom w:val="0"/>
      <w:divBdr>
        <w:top w:val="none" w:sz="0" w:space="0" w:color="auto"/>
        <w:left w:val="none" w:sz="0" w:space="0" w:color="auto"/>
        <w:bottom w:val="none" w:sz="0" w:space="0" w:color="auto"/>
        <w:right w:val="none" w:sz="0" w:space="0" w:color="auto"/>
      </w:divBdr>
      <w:divsChild>
        <w:div w:id="995033314">
          <w:marLeft w:val="0"/>
          <w:marRight w:val="0"/>
          <w:marTop w:val="0"/>
          <w:marBottom w:val="0"/>
          <w:divBdr>
            <w:top w:val="none" w:sz="0" w:space="0" w:color="auto"/>
            <w:left w:val="none" w:sz="0" w:space="0" w:color="auto"/>
            <w:bottom w:val="none" w:sz="0" w:space="0" w:color="auto"/>
            <w:right w:val="none" w:sz="0" w:space="0" w:color="auto"/>
          </w:divBdr>
        </w:div>
        <w:div w:id="1690450635">
          <w:marLeft w:val="0"/>
          <w:marRight w:val="0"/>
          <w:marTop w:val="0"/>
          <w:marBottom w:val="0"/>
          <w:divBdr>
            <w:top w:val="none" w:sz="0" w:space="0" w:color="auto"/>
            <w:left w:val="none" w:sz="0" w:space="0" w:color="auto"/>
            <w:bottom w:val="none" w:sz="0" w:space="0" w:color="auto"/>
            <w:right w:val="none" w:sz="0" w:space="0" w:color="auto"/>
          </w:divBdr>
        </w:div>
        <w:div w:id="469372384">
          <w:marLeft w:val="0"/>
          <w:marRight w:val="0"/>
          <w:marTop w:val="0"/>
          <w:marBottom w:val="0"/>
          <w:divBdr>
            <w:top w:val="none" w:sz="0" w:space="0" w:color="auto"/>
            <w:left w:val="none" w:sz="0" w:space="0" w:color="auto"/>
            <w:bottom w:val="none" w:sz="0" w:space="0" w:color="auto"/>
            <w:right w:val="none" w:sz="0" w:space="0" w:color="auto"/>
          </w:divBdr>
        </w:div>
        <w:div w:id="1623000962">
          <w:marLeft w:val="0"/>
          <w:marRight w:val="0"/>
          <w:marTop w:val="0"/>
          <w:marBottom w:val="0"/>
          <w:divBdr>
            <w:top w:val="none" w:sz="0" w:space="0" w:color="auto"/>
            <w:left w:val="none" w:sz="0" w:space="0" w:color="auto"/>
            <w:bottom w:val="none" w:sz="0" w:space="0" w:color="auto"/>
            <w:right w:val="none" w:sz="0" w:space="0" w:color="auto"/>
          </w:divBdr>
        </w:div>
        <w:div w:id="47924358">
          <w:marLeft w:val="0"/>
          <w:marRight w:val="0"/>
          <w:marTop w:val="0"/>
          <w:marBottom w:val="0"/>
          <w:divBdr>
            <w:top w:val="none" w:sz="0" w:space="0" w:color="auto"/>
            <w:left w:val="none" w:sz="0" w:space="0" w:color="auto"/>
            <w:bottom w:val="none" w:sz="0" w:space="0" w:color="auto"/>
            <w:right w:val="none" w:sz="0" w:space="0" w:color="auto"/>
          </w:divBdr>
        </w:div>
        <w:div w:id="1717271052">
          <w:marLeft w:val="0"/>
          <w:marRight w:val="0"/>
          <w:marTop w:val="0"/>
          <w:marBottom w:val="0"/>
          <w:divBdr>
            <w:top w:val="none" w:sz="0" w:space="0" w:color="auto"/>
            <w:left w:val="none" w:sz="0" w:space="0" w:color="auto"/>
            <w:bottom w:val="none" w:sz="0" w:space="0" w:color="auto"/>
            <w:right w:val="none" w:sz="0" w:space="0" w:color="auto"/>
          </w:divBdr>
        </w:div>
        <w:div w:id="1135027876">
          <w:marLeft w:val="0"/>
          <w:marRight w:val="0"/>
          <w:marTop w:val="0"/>
          <w:marBottom w:val="0"/>
          <w:divBdr>
            <w:top w:val="none" w:sz="0" w:space="0" w:color="auto"/>
            <w:left w:val="none" w:sz="0" w:space="0" w:color="auto"/>
            <w:bottom w:val="none" w:sz="0" w:space="0" w:color="auto"/>
            <w:right w:val="none" w:sz="0" w:space="0" w:color="auto"/>
          </w:divBdr>
        </w:div>
        <w:div w:id="1680352200">
          <w:marLeft w:val="0"/>
          <w:marRight w:val="0"/>
          <w:marTop w:val="0"/>
          <w:marBottom w:val="0"/>
          <w:divBdr>
            <w:top w:val="none" w:sz="0" w:space="0" w:color="auto"/>
            <w:left w:val="none" w:sz="0" w:space="0" w:color="auto"/>
            <w:bottom w:val="none" w:sz="0" w:space="0" w:color="auto"/>
            <w:right w:val="none" w:sz="0" w:space="0" w:color="auto"/>
          </w:divBdr>
        </w:div>
        <w:div w:id="1034579537">
          <w:marLeft w:val="0"/>
          <w:marRight w:val="0"/>
          <w:marTop w:val="0"/>
          <w:marBottom w:val="0"/>
          <w:divBdr>
            <w:top w:val="none" w:sz="0" w:space="0" w:color="auto"/>
            <w:left w:val="none" w:sz="0" w:space="0" w:color="auto"/>
            <w:bottom w:val="none" w:sz="0" w:space="0" w:color="auto"/>
            <w:right w:val="none" w:sz="0" w:space="0" w:color="auto"/>
          </w:divBdr>
        </w:div>
        <w:div w:id="1140197683">
          <w:marLeft w:val="0"/>
          <w:marRight w:val="0"/>
          <w:marTop w:val="0"/>
          <w:marBottom w:val="0"/>
          <w:divBdr>
            <w:top w:val="none" w:sz="0" w:space="0" w:color="auto"/>
            <w:left w:val="none" w:sz="0" w:space="0" w:color="auto"/>
            <w:bottom w:val="none" w:sz="0" w:space="0" w:color="auto"/>
            <w:right w:val="none" w:sz="0" w:space="0" w:color="auto"/>
          </w:divBdr>
        </w:div>
        <w:div w:id="2091270833">
          <w:marLeft w:val="0"/>
          <w:marRight w:val="0"/>
          <w:marTop w:val="0"/>
          <w:marBottom w:val="0"/>
          <w:divBdr>
            <w:top w:val="none" w:sz="0" w:space="0" w:color="auto"/>
            <w:left w:val="none" w:sz="0" w:space="0" w:color="auto"/>
            <w:bottom w:val="none" w:sz="0" w:space="0" w:color="auto"/>
            <w:right w:val="none" w:sz="0" w:space="0" w:color="auto"/>
          </w:divBdr>
        </w:div>
        <w:div w:id="355153952">
          <w:marLeft w:val="0"/>
          <w:marRight w:val="0"/>
          <w:marTop w:val="0"/>
          <w:marBottom w:val="0"/>
          <w:divBdr>
            <w:top w:val="none" w:sz="0" w:space="0" w:color="auto"/>
            <w:left w:val="none" w:sz="0" w:space="0" w:color="auto"/>
            <w:bottom w:val="none" w:sz="0" w:space="0" w:color="auto"/>
            <w:right w:val="none" w:sz="0" w:space="0" w:color="auto"/>
          </w:divBdr>
        </w:div>
        <w:div w:id="1143619533">
          <w:marLeft w:val="0"/>
          <w:marRight w:val="0"/>
          <w:marTop w:val="0"/>
          <w:marBottom w:val="0"/>
          <w:divBdr>
            <w:top w:val="none" w:sz="0" w:space="0" w:color="auto"/>
            <w:left w:val="none" w:sz="0" w:space="0" w:color="auto"/>
            <w:bottom w:val="none" w:sz="0" w:space="0" w:color="auto"/>
            <w:right w:val="none" w:sz="0" w:space="0" w:color="auto"/>
          </w:divBdr>
        </w:div>
        <w:div w:id="1173836759">
          <w:marLeft w:val="0"/>
          <w:marRight w:val="0"/>
          <w:marTop w:val="0"/>
          <w:marBottom w:val="0"/>
          <w:divBdr>
            <w:top w:val="none" w:sz="0" w:space="0" w:color="auto"/>
            <w:left w:val="none" w:sz="0" w:space="0" w:color="auto"/>
            <w:bottom w:val="none" w:sz="0" w:space="0" w:color="auto"/>
            <w:right w:val="none" w:sz="0" w:space="0" w:color="auto"/>
          </w:divBdr>
        </w:div>
        <w:div w:id="147207528">
          <w:marLeft w:val="0"/>
          <w:marRight w:val="0"/>
          <w:marTop w:val="0"/>
          <w:marBottom w:val="0"/>
          <w:divBdr>
            <w:top w:val="none" w:sz="0" w:space="0" w:color="auto"/>
            <w:left w:val="none" w:sz="0" w:space="0" w:color="auto"/>
            <w:bottom w:val="none" w:sz="0" w:space="0" w:color="auto"/>
            <w:right w:val="none" w:sz="0" w:space="0" w:color="auto"/>
          </w:divBdr>
        </w:div>
        <w:div w:id="1684016786">
          <w:marLeft w:val="0"/>
          <w:marRight w:val="0"/>
          <w:marTop w:val="0"/>
          <w:marBottom w:val="0"/>
          <w:divBdr>
            <w:top w:val="none" w:sz="0" w:space="0" w:color="auto"/>
            <w:left w:val="none" w:sz="0" w:space="0" w:color="auto"/>
            <w:bottom w:val="none" w:sz="0" w:space="0" w:color="auto"/>
            <w:right w:val="none" w:sz="0" w:space="0" w:color="auto"/>
          </w:divBdr>
        </w:div>
        <w:div w:id="102920859">
          <w:marLeft w:val="0"/>
          <w:marRight w:val="0"/>
          <w:marTop w:val="0"/>
          <w:marBottom w:val="0"/>
          <w:divBdr>
            <w:top w:val="none" w:sz="0" w:space="0" w:color="auto"/>
            <w:left w:val="none" w:sz="0" w:space="0" w:color="auto"/>
            <w:bottom w:val="none" w:sz="0" w:space="0" w:color="auto"/>
            <w:right w:val="none" w:sz="0" w:space="0" w:color="auto"/>
          </w:divBdr>
        </w:div>
        <w:div w:id="1455831737">
          <w:marLeft w:val="0"/>
          <w:marRight w:val="0"/>
          <w:marTop w:val="0"/>
          <w:marBottom w:val="0"/>
          <w:divBdr>
            <w:top w:val="none" w:sz="0" w:space="0" w:color="auto"/>
            <w:left w:val="none" w:sz="0" w:space="0" w:color="auto"/>
            <w:bottom w:val="none" w:sz="0" w:space="0" w:color="auto"/>
            <w:right w:val="none" w:sz="0" w:space="0" w:color="auto"/>
          </w:divBdr>
        </w:div>
        <w:div w:id="1605727243">
          <w:marLeft w:val="0"/>
          <w:marRight w:val="0"/>
          <w:marTop w:val="0"/>
          <w:marBottom w:val="0"/>
          <w:divBdr>
            <w:top w:val="none" w:sz="0" w:space="0" w:color="auto"/>
            <w:left w:val="none" w:sz="0" w:space="0" w:color="auto"/>
            <w:bottom w:val="none" w:sz="0" w:space="0" w:color="auto"/>
            <w:right w:val="none" w:sz="0" w:space="0" w:color="auto"/>
          </w:divBdr>
        </w:div>
        <w:div w:id="1722097718">
          <w:marLeft w:val="0"/>
          <w:marRight w:val="0"/>
          <w:marTop w:val="0"/>
          <w:marBottom w:val="0"/>
          <w:divBdr>
            <w:top w:val="none" w:sz="0" w:space="0" w:color="auto"/>
            <w:left w:val="none" w:sz="0" w:space="0" w:color="auto"/>
            <w:bottom w:val="none" w:sz="0" w:space="0" w:color="auto"/>
            <w:right w:val="none" w:sz="0" w:space="0" w:color="auto"/>
          </w:divBdr>
        </w:div>
        <w:div w:id="1420440729">
          <w:marLeft w:val="0"/>
          <w:marRight w:val="0"/>
          <w:marTop w:val="0"/>
          <w:marBottom w:val="0"/>
          <w:divBdr>
            <w:top w:val="none" w:sz="0" w:space="0" w:color="auto"/>
            <w:left w:val="none" w:sz="0" w:space="0" w:color="auto"/>
            <w:bottom w:val="none" w:sz="0" w:space="0" w:color="auto"/>
            <w:right w:val="none" w:sz="0" w:space="0" w:color="auto"/>
          </w:divBdr>
        </w:div>
        <w:div w:id="1825050127">
          <w:marLeft w:val="0"/>
          <w:marRight w:val="0"/>
          <w:marTop w:val="0"/>
          <w:marBottom w:val="0"/>
          <w:divBdr>
            <w:top w:val="none" w:sz="0" w:space="0" w:color="auto"/>
            <w:left w:val="none" w:sz="0" w:space="0" w:color="auto"/>
            <w:bottom w:val="none" w:sz="0" w:space="0" w:color="auto"/>
            <w:right w:val="none" w:sz="0" w:space="0" w:color="auto"/>
          </w:divBdr>
        </w:div>
        <w:div w:id="1626621000">
          <w:marLeft w:val="0"/>
          <w:marRight w:val="0"/>
          <w:marTop w:val="0"/>
          <w:marBottom w:val="0"/>
          <w:divBdr>
            <w:top w:val="none" w:sz="0" w:space="0" w:color="auto"/>
            <w:left w:val="none" w:sz="0" w:space="0" w:color="auto"/>
            <w:bottom w:val="none" w:sz="0" w:space="0" w:color="auto"/>
            <w:right w:val="none" w:sz="0" w:space="0" w:color="auto"/>
          </w:divBdr>
        </w:div>
        <w:div w:id="762800437">
          <w:marLeft w:val="0"/>
          <w:marRight w:val="0"/>
          <w:marTop w:val="0"/>
          <w:marBottom w:val="0"/>
          <w:divBdr>
            <w:top w:val="none" w:sz="0" w:space="0" w:color="auto"/>
            <w:left w:val="none" w:sz="0" w:space="0" w:color="auto"/>
            <w:bottom w:val="none" w:sz="0" w:space="0" w:color="auto"/>
            <w:right w:val="none" w:sz="0" w:space="0" w:color="auto"/>
          </w:divBdr>
        </w:div>
      </w:divsChild>
    </w:div>
    <w:div w:id="913587376">
      <w:bodyDiv w:val="1"/>
      <w:marLeft w:val="0"/>
      <w:marRight w:val="0"/>
      <w:marTop w:val="0"/>
      <w:marBottom w:val="0"/>
      <w:divBdr>
        <w:top w:val="none" w:sz="0" w:space="0" w:color="auto"/>
        <w:left w:val="none" w:sz="0" w:space="0" w:color="auto"/>
        <w:bottom w:val="none" w:sz="0" w:space="0" w:color="auto"/>
        <w:right w:val="none" w:sz="0" w:space="0" w:color="auto"/>
      </w:divBdr>
    </w:div>
    <w:div w:id="914120691">
      <w:bodyDiv w:val="1"/>
      <w:marLeft w:val="0"/>
      <w:marRight w:val="0"/>
      <w:marTop w:val="0"/>
      <w:marBottom w:val="0"/>
      <w:divBdr>
        <w:top w:val="none" w:sz="0" w:space="0" w:color="auto"/>
        <w:left w:val="none" w:sz="0" w:space="0" w:color="auto"/>
        <w:bottom w:val="none" w:sz="0" w:space="0" w:color="auto"/>
        <w:right w:val="none" w:sz="0" w:space="0" w:color="auto"/>
      </w:divBdr>
      <w:divsChild>
        <w:div w:id="1752652206">
          <w:marLeft w:val="0"/>
          <w:marRight w:val="0"/>
          <w:marTop w:val="0"/>
          <w:marBottom w:val="0"/>
          <w:divBdr>
            <w:top w:val="none" w:sz="0" w:space="0" w:color="auto"/>
            <w:left w:val="none" w:sz="0" w:space="0" w:color="auto"/>
            <w:bottom w:val="none" w:sz="0" w:space="0" w:color="auto"/>
            <w:right w:val="none" w:sz="0" w:space="0" w:color="auto"/>
          </w:divBdr>
        </w:div>
        <w:div w:id="487329736">
          <w:marLeft w:val="0"/>
          <w:marRight w:val="0"/>
          <w:marTop w:val="0"/>
          <w:marBottom w:val="0"/>
          <w:divBdr>
            <w:top w:val="none" w:sz="0" w:space="0" w:color="auto"/>
            <w:left w:val="none" w:sz="0" w:space="0" w:color="auto"/>
            <w:bottom w:val="none" w:sz="0" w:space="0" w:color="auto"/>
            <w:right w:val="none" w:sz="0" w:space="0" w:color="auto"/>
          </w:divBdr>
        </w:div>
        <w:div w:id="2038845288">
          <w:marLeft w:val="0"/>
          <w:marRight w:val="0"/>
          <w:marTop w:val="0"/>
          <w:marBottom w:val="0"/>
          <w:divBdr>
            <w:top w:val="none" w:sz="0" w:space="0" w:color="auto"/>
            <w:left w:val="none" w:sz="0" w:space="0" w:color="auto"/>
            <w:bottom w:val="none" w:sz="0" w:space="0" w:color="auto"/>
            <w:right w:val="none" w:sz="0" w:space="0" w:color="auto"/>
          </w:divBdr>
        </w:div>
        <w:div w:id="1949657587">
          <w:marLeft w:val="0"/>
          <w:marRight w:val="0"/>
          <w:marTop w:val="0"/>
          <w:marBottom w:val="0"/>
          <w:divBdr>
            <w:top w:val="none" w:sz="0" w:space="0" w:color="auto"/>
            <w:left w:val="none" w:sz="0" w:space="0" w:color="auto"/>
            <w:bottom w:val="none" w:sz="0" w:space="0" w:color="auto"/>
            <w:right w:val="none" w:sz="0" w:space="0" w:color="auto"/>
          </w:divBdr>
        </w:div>
        <w:div w:id="1126503643">
          <w:marLeft w:val="0"/>
          <w:marRight w:val="0"/>
          <w:marTop w:val="0"/>
          <w:marBottom w:val="0"/>
          <w:divBdr>
            <w:top w:val="none" w:sz="0" w:space="0" w:color="auto"/>
            <w:left w:val="none" w:sz="0" w:space="0" w:color="auto"/>
            <w:bottom w:val="none" w:sz="0" w:space="0" w:color="auto"/>
            <w:right w:val="none" w:sz="0" w:space="0" w:color="auto"/>
          </w:divBdr>
        </w:div>
        <w:div w:id="695469061">
          <w:marLeft w:val="0"/>
          <w:marRight w:val="0"/>
          <w:marTop w:val="0"/>
          <w:marBottom w:val="0"/>
          <w:divBdr>
            <w:top w:val="none" w:sz="0" w:space="0" w:color="auto"/>
            <w:left w:val="none" w:sz="0" w:space="0" w:color="auto"/>
            <w:bottom w:val="none" w:sz="0" w:space="0" w:color="auto"/>
            <w:right w:val="none" w:sz="0" w:space="0" w:color="auto"/>
          </w:divBdr>
        </w:div>
      </w:divsChild>
    </w:div>
    <w:div w:id="967584891">
      <w:bodyDiv w:val="1"/>
      <w:marLeft w:val="0"/>
      <w:marRight w:val="0"/>
      <w:marTop w:val="0"/>
      <w:marBottom w:val="0"/>
      <w:divBdr>
        <w:top w:val="none" w:sz="0" w:space="0" w:color="auto"/>
        <w:left w:val="none" w:sz="0" w:space="0" w:color="auto"/>
        <w:bottom w:val="none" w:sz="0" w:space="0" w:color="auto"/>
        <w:right w:val="none" w:sz="0" w:space="0" w:color="auto"/>
      </w:divBdr>
      <w:divsChild>
        <w:div w:id="1605382047">
          <w:marLeft w:val="0"/>
          <w:marRight w:val="0"/>
          <w:marTop w:val="0"/>
          <w:marBottom w:val="0"/>
          <w:divBdr>
            <w:top w:val="none" w:sz="0" w:space="0" w:color="auto"/>
            <w:left w:val="none" w:sz="0" w:space="0" w:color="auto"/>
            <w:bottom w:val="none" w:sz="0" w:space="0" w:color="auto"/>
            <w:right w:val="none" w:sz="0" w:space="0" w:color="auto"/>
          </w:divBdr>
        </w:div>
        <w:div w:id="103615981">
          <w:marLeft w:val="0"/>
          <w:marRight w:val="0"/>
          <w:marTop w:val="0"/>
          <w:marBottom w:val="0"/>
          <w:divBdr>
            <w:top w:val="none" w:sz="0" w:space="0" w:color="auto"/>
            <w:left w:val="none" w:sz="0" w:space="0" w:color="auto"/>
            <w:bottom w:val="none" w:sz="0" w:space="0" w:color="auto"/>
            <w:right w:val="none" w:sz="0" w:space="0" w:color="auto"/>
          </w:divBdr>
        </w:div>
        <w:div w:id="1001005265">
          <w:marLeft w:val="0"/>
          <w:marRight w:val="0"/>
          <w:marTop w:val="0"/>
          <w:marBottom w:val="0"/>
          <w:divBdr>
            <w:top w:val="none" w:sz="0" w:space="0" w:color="auto"/>
            <w:left w:val="none" w:sz="0" w:space="0" w:color="auto"/>
            <w:bottom w:val="none" w:sz="0" w:space="0" w:color="auto"/>
            <w:right w:val="none" w:sz="0" w:space="0" w:color="auto"/>
          </w:divBdr>
        </w:div>
        <w:div w:id="147326878">
          <w:marLeft w:val="0"/>
          <w:marRight w:val="0"/>
          <w:marTop w:val="0"/>
          <w:marBottom w:val="0"/>
          <w:divBdr>
            <w:top w:val="none" w:sz="0" w:space="0" w:color="auto"/>
            <w:left w:val="none" w:sz="0" w:space="0" w:color="auto"/>
            <w:bottom w:val="none" w:sz="0" w:space="0" w:color="auto"/>
            <w:right w:val="none" w:sz="0" w:space="0" w:color="auto"/>
          </w:divBdr>
        </w:div>
        <w:div w:id="866527257">
          <w:marLeft w:val="0"/>
          <w:marRight w:val="0"/>
          <w:marTop w:val="0"/>
          <w:marBottom w:val="0"/>
          <w:divBdr>
            <w:top w:val="none" w:sz="0" w:space="0" w:color="auto"/>
            <w:left w:val="none" w:sz="0" w:space="0" w:color="auto"/>
            <w:bottom w:val="none" w:sz="0" w:space="0" w:color="auto"/>
            <w:right w:val="none" w:sz="0" w:space="0" w:color="auto"/>
          </w:divBdr>
        </w:div>
        <w:div w:id="1239443109">
          <w:marLeft w:val="0"/>
          <w:marRight w:val="0"/>
          <w:marTop w:val="0"/>
          <w:marBottom w:val="0"/>
          <w:divBdr>
            <w:top w:val="none" w:sz="0" w:space="0" w:color="auto"/>
            <w:left w:val="none" w:sz="0" w:space="0" w:color="auto"/>
            <w:bottom w:val="none" w:sz="0" w:space="0" w:color="auto"/>
            <w:right w:val="none" w:sz="0" w:space="0" w:color="auto"/>
          </w:divBdr>
        </w:div>
        <w:div w:id="1998225034">
          <w:marLeft w:val="0"/>
          <w:marRight w:val="0"/>
          <w:marTop w:val="0"/>
          <w:marBottom w:val="0"/>
          <w:divBdr>
            <w:top w:val="none" w:sz="0" w:space="0" w:color="auto"/>
            <w:left w:val="none" w:sz="0" w:space="0" w:color="auto"/>
            <w:bottom w:val="none" w:sz="0" w:space="0" w:color="auto"/>
            <w:right w:val="none" w:sz="0" w:space="0" w:color="auto"/>
          </w:divBdr>
        </w:div>
        <w:div w:id="768041551">
          <w:marLeft w:val="0"/>
          <w:marRight w:val="0"/>
          <w:marTop w:val="0"/>
          <w:marBottom w:val="0"/>
          <w:divBdr>
            <w:top w:val="none" w:sz="0" w:space="0" w:color="auto"/>
            <w:left w:val="none" w:sz="0" w:space="0" w:color="auto"/>
            <w:bottom w:val="none" w:sz="0" w:space="0" w:color="auto"/>
            <w:right w:val="none" w:sz="0" w:space="0" w:color="auto"/>
          </w:divBdr>
        </w:div>
        <w:div w:id="589434195">
          <w:marLeft w:val="0"/>
          <w:marRight w:val="0"/>
          <w:marTop w:val="0"/>
          <w:marBottom w:val="0"/>
          <w:divBdr>
            <w:top w:val="none" w:sz="0" w:space="0" w:color="auto"/>
            <w:left w:val="none" w:sz="0" w:space="0" w:color="auto"/>
            <w:bottom w:val="none" w:sz="0" w:space="0" w:color="auto"/>
            <w:right w:val="none" w:sz="0" w:space="0" w:color="auto"/>
          </w:divBdr>
        </w:div>
        <w:div w:id="892430636">
          <w:marLeft w:val="0"/>
          <w:marRight w:val="0"/>
          <w:marTop w:val="0"/>
          <w:marBottom w:val="0"/>
          <w:divBdr>
            <w:top w:val="none" w:sz="0" w:space="0" w:color="auto"/>
            <w:left w:val="none" w:sz="0" w:space="0" w:color="auto"/>
            <w:bottom w:val="none" w:sz="0" w:space="0" w:color="auto"/>
            <w:right w:val="none" w:sz="0" w:space="0" w:color="auto"/>
          </w:divBdr>
        </w:div>
        <w:div w:id="1695036998">
          <w:marLeft w:val="0"/>
          <w:marRight w:val="0"/>
          <w:marTop w:val="0"/>
          <w:marBottom w:val="0"/>
          <w:divBdr>
            <w:top w:val="none" w:sz="0" w:space="0" w:color="auto"/>
            <w:left w:val="none" w:sz="0" w:space="0" w:color="auto"/>
            <w:bottom w:val="none" w:sz="0" w:space="0" w:color="auto"/>
            <w:right w:val="none" w:sz="0" w:space="0" w:color="auto"/>
          </w:divBdr>
        </w:div>
        <w:div w:id="664818145">
          <w:marLeft w:val="0"/>
          <w:marRight w:val="0"/>
          <w:marTop w:val="0"/>
          <w:marBottom w:val="0"/>
          <w:divBdr>
            <w:top w:val="none" w:sz="0" w:space="0" w:color="auto"/>
            <w:left w:val="none" w:sz="0" w:space="0" w:color="auto"/>
            <w:bottom w:val="none" w:sz="0" w:space="0" w:color="auto"/>
            <w:right w:val="none" w:sz="0" w:space="0" w:color="auto"/>
          </w:divBdr>
        </w:div>
        <w:div w:id="1328559991">
          <w:marLeft w:val="0"/>
          <w:marRight w:val="0"/>
          <w:marTop w:val="0"/>
          <w:marBottom w:val="0"/>
          <w:divBdr>
            <w:top w:val="none" w:sz="0" w:space="0" w:color="auto"/>
            <w:left w:val="none" w:sz="0" w:space="0" w:color="auto"/>
            <w:bottom w:val="none" w:sz="0" w:space="0" w:color="auto"/>
            <w:right w:val="none" w:sz="0" w:space="0" w:color="auto"/>
          </w:divBdr>
        </w:div>
        <w:div w:id="1539780125">
          <w:marLeft w:val="0"/>
          <w:marRight w:val="0"/>
          <w:marTop w:val="0"/>
          <w:marBottom w:val="0"/>
          <w:divBdr>
            <w:top w:val="none" w:sz="0" w:space="0" w:color="auto"/>
            <w:left w:val="none" w:sz="0" w:space="0" w:color="auto"/>
            <w:bottom w:val="none" w:sz="0" w:space="0" w:color="auto"/>
            <w:right w:val="none" w:sz="0" w:space="0" w:color="auto"/>
          </w:divBdr>
        </w:div>
        <w:div w:id="681011793">
          <w:marLeft w:val="0"/>
          <w:marRight w:val="0"/>
          <w:marTop w:val="0"/>
          <w:marBottom w:val="0"/>
          <w:divBdr>
            <w:top w:val="none" w:sz="0" w:space="0" w:color="auto"/>
            <w:left w:val="none" w:sz="0" w:space="0" w:color="auto"/>
            <w:bottom w:val="none" w:sz="0" w:space="0" w:color="auto"/>
            <w:right w:val="none" w:sz="0" w:space="0" w:color="auto"/>
          </w:divBdr>
        </w:div>
        <w:div w:id="1009988996">
          <w:marLeft w:val="0"/>
          <w:marRight w:val="0"/>
          <w:marTop w:val="0"/>
          <w:marBottom w:val="0"/>
          <w:divBdr>
            <w:top w:val="none" w:sz="0" w:space="0" w:color="auto"/>
            <w:left w:val="none" w:sz="0" w:space="0" w:color="auto"/>
            <w:bottom w:val="none" w:sz="0" w:space="0" w:color="auto"/>
            <w:right w:val="none" w:sz="0" w:space="0" w:color="auto"/>
          </w:divBdr>
        </w:div>
        <w:div w:id="807355576">
          <w:marLeft w:val="0"/>
          <w:marRight w:val="0"/>
          <w:marTop w:val="0"/>
          <w:marBottom w:val="0"/>
          <w:divBdr>
            <w:top w:val="none" w:sz="0" w:space="0" w:color="auto"/>
            <w:left w:val="none" w:sz="0" w:space="0" w:color="auto"/>
            <w:bottom w:val="none" w:sz="0" w:space="0" w:color="auto"/>
            <w:right w:val="none" w:sz="0" w:space="0" w:color="auto"/>
          </w:divBdr>
        </w:div>
        <w:div w:id="1663122421">
          <w:marLeft w:val="0"/>
          <w:marRight w:val="0"/>
          <w:marTop w:val="0"/>
          <w:marBottom w:val="0"/>
          <w:divBdr>
            <w:top w:val="none" w:sz="0" w:space="0" w:color="auto"/>
            <w:left w:val="none" w:sz="0" w:space="0" w:color="auto"/>
            <w:bottom w:val="none" w:sz="0" w:space="0" w:color="auto"/>
            <w:right w:val="none" w:sz="0" w:space="0" w:color="auto"/>
          </w:divBdr>
        </w:div>
      </w:divsChild>
    </w:div>
    <w:div w:id="1137642514">
      <w:bodyDiv w:val="1"/>
      <w:marLeft w:val="0"/>
      <w:marRight w:val="0"/>
      <w:marTop w:val="0"/>
      <w:marBottom w:val="0"/>
      <w:divBdr>
        <w:top w:val="none" w:sz="0" w:space="0" w:color="auto"/>
        <w:left w:val="none" w:sz="0" w:space="0" w:color="auto"/>
        <w:bottom w:val="none" w:sz="0" w:space="0" w:color="auto"/>
        <w:right w:val="none" w:sz="0" w:space="0" w:color="auto"/>
      </w:divBdr>
      <w:divsChild>
        <w:div w:id="994837906">
          <w:marLeft w:val="0"/>
          <w:marRight w:val="0"/>
          <w:marTop w:val="0"/>
          <w:marBottom w:val="0"/>
          <w:divBdr>
            <w:top w:val="none" w:sz="0" w:space="0" w:color="auto"/>
            <w:left w:val="none" w:sz="0" w:space="0" w:color="auto"/>
            <w:bottom w:val="none" w:sz="0" w:space="0" w:color="auto"/>
            <w:right w:val="none" w:sz="0" w:space="0" w:color="auto"/>
          </w:divBdr>
        </w:div>
        <w:div w:id="1019742000">
          <w:marLeft w:val="0"/>
          <w:marRight w:val="0"/>
          <w:marTop w:val="0"/>
          <w:marBottom w:val="0"/>
          <w:divBdr>
            <w:top w:val="none" w:sz="0" w:space="0" w:color="auto"/>
            <w:left w:val="none" w:sz="0" w:space="0" w:color="auto"/>
            <w:bottom w:val="none" w:sz="0" w:space="0" w:color="auto"/>
            <w:right w:val="none" w:sz="0" w:space="0" w:color="auto"/>
          </w:divBdr>
        </w:div>
        <w:div w:id="1462651496">
          <w:marLeft w:val="0"/>
          <w:marRight w:val="0"/>
          <w:marTop w:val="0"/>
          <w:marBottom w:val="0"/>
          <w:divBdr>
            <w:top w:val="none" w:sz="0" w:space="0" w:color="auto"/>
            <w:left w:val="none" w:sz="0" w:space="0" w:color="auto"/>
            <w:bottom w:val="none" w:sz="0" w:space="0" w:color="auto"/>
            <w:right w:val="none" w:sz="0" w:space="0" w:color="auto"/>
          </w:divBdr>
        </w:div>
        <w:div w:id="121576815">
          <w:marLeft w:val="0"/>
          <w:marRight w:val="0"/>
          <w:marTop w:val="0"/>
          <w:marBottom w:val="0"/>
          <w:divBdr>
            <w:top w:val="none" w:sz="0" w:space="0" w:color="auto"/>
            <w:left w:val="none" w:sz="0" w:space="0" w:color="auto"/>
            <w:bottom w:val="none" w:sz="0" w:space="0" w:color="auto"/>
            <w:right w:val="none" w:sz="0" w:space="0" w:color="auto"/>
          </w:divBdr>
        </w:div>
        <w:div w:id="696613647">
          <w:marLeft w:val="0"/>
          <w:marRight w:val="0"/>
          <w:marTop w:val="0"/>
          <w:marBottom w:val="0"/>
          <w:divBdr>
            <w:top w:val="none" w:sz="0" w:space="0" w:color="auto"/>
            <w:left w:val="none" w:sz="0" w:space="0" w:color="auto"/>
            <w:bottom w:val="none" w:sz="0" w:space="0" w:color="auto"/>
            <w:right w:val="none" w:sz="0" w:space="0" w:color="auto"/>
          </w:divBdr>
        </w:div>
        <w:div w:id="380907417">
          <w:marLeft w:val="0"/>
          <w:marRight w:val="0"/>
          <w:marTop w:val="0"/>
          <w:marBottom w:val="0"/>
          <w:divBdr>
            <w:top w:val="none" w:sz="0" w:space="0" w:color="auto"/>
            <w:left w:val="none" w:sz="0" w:space="0" w:color="auto"/>
            <w:bottom w:val="none" w:sz="0" w:space="0" w:color="auto"/>
            <w:right w:val="none" w:sz="0" w:space="0" w:color="auto"/>
          </w:divBdr>
        </w:div>
        <w:div w:id="182090986">
          <w:marLeft w:val="0"/>
          <w:marRight w:val="0"/>
          <w:marTop w:val="0"/>
          <w:marBottom w:val="0"/>
          <w:divBdr>
            <w:top w:val="none" w:sz="0" w:space="0" w:color="auto"/>
            <w:left w:val="none" w:sz="0" w:space="0" w:color="auto"/>
            <w:bottom w:val="none" w:sz="0" w:space="0" w:color="auto"/>
            <w:right w:val="none" w:sz="0" w:space="0" w:color="auto"/>
          </w:divBdr>
        </w:div>
        <w:div w:id="1058819860">
          <w:marLeft w:val="0"/>
          <w:marRight w:val="0"/>
          <w:marTop w:val="0"/>
          <w:marBottom w:val="0"/>
          <w:divBdr>
            <w:top w:val="none" w:sz="0" w:space="0" w:color="auto"/>
            <w:left w:val="none" w:sz="0" w:space="0" w:color="auto"/>
            <w:bottom w:val="none" w:sz="0" w:space="0" w:color="auto"/>
            <w:right w:val="none" w:sz="0" w:space="0" w:color="auto"/>
          </w:divBdr>
        </w:div>
        <w:div w:id="1411733329">
          <w:marLeft w:val="0"/>
          <w:marRight w:val="0"/>
          <w:marTop w:val="0"/>
          <w:marBottom w:val="0"/>
          <w:divBdr>
            <w:top w:val="none" w:sz="0" w:space="0" w:color="auto"/>
            <w:left w:val="none" w:sz="0" w:space="0" w:color="auto"/>
            <w:bottom w:val="none" w:sz="0" w:space="0" w:color="auto"/>
            <w:right w:val="none" w:sz="0" w:space="0" w:color="auto"/>
          </w:divBdr>
        </w:div>
        <w:div w:id="1939563749">
          <w:marLeft w:val="0"/>
          <w:marRight w:val="0"/>
          <w:marTop w:val="0"/>
          <w:marBottom w:val="0"/>
          <w:divBdr>
            <w:top w:val="none" w:sz="0" w:space="0" w:color="auto"/>
            <w:left w:val="none" w:sz="0" w:space="0" w:color="auto"/>
            <w:bottom w:val="none" w:sz="0" w:space="0" w:color="auto"/>
            <w:right w:val="none" w:sz="0" w:space="0" w:color="auto"/>
          </w:divBdr>
        </w:div>
        <w:div w:id="1104685826">
          <w:marLeft w:val="0"/>
          <w:marRight w:val="0"/>
          <w:marTop w:val="0"/>
          <w:marBottom w:val="0"/>
          <w:divBdr>
            <w:top w:val="none" w:sz="0" w:space="0" w:color="auto"/>
            <w:left w:val="none" w:sz="0" w:space="0" w:color="auto"/>
            <w:bottom w:val="none" w:sz="0" w:space="0" w:color="auto"/>
            <w:right w:val="none" w:sz="0" w:space="0" w:color="auto"/>
          </w:divBdr>
        </w:div>
        <w:div w:id="1960605728">
          <w:marLeft w:val="0"/>
          <w:marRight w:val="0"/>
          <w:marTop w:val="0"/>
          <w:marBottom w:val="0"/>
          <w:divBdr>
            <w:top w:val="none" w:sz="0" w:space="0" w:color="auto"/>
            <w:left w:val="none" w:sz="0" w:space="0" w:color="auto"/>
            <w:bottom w:val="none" w:sz="0" w:space="0" w:color="auto"/>
            <w:right w:val="none" w:sz="0" w:space="0" w:color="auto"/>
          </w:divBdr>
        </w:div>
        <w:div w:id="24213965">
          <w:marLeft w:val="0"/>
          <w:marRight w:val="0"/>
          <w:marTop w:val="0"/>
          <w:marBottom w:val="0"/>
          <w:divBdr>
            <w:top w:val="none" w:sz="0" w:space="0" w:color="auto"/>
            <w:left w:val="none" w:sz="0" w:space="0" w:color="auto"/>
            <w:bottom w:val="none" w:sz="0" w:space="0" w:color="auto"/>
            <w:right w:val="none" w:sz="0" w:space="0" w:color="auto"/>
          </w:divBdr>
        </w:div>
        <w:div w:id="1710376849">
          <w:marLeft w:val="0"/>
          <w:marRight w:val="0"/>
          <w:marTop w:val="0"/>
          <w:marBottom w:val="0"/>
          <w:divBdr>
            <w:top w:val="none" w:sz="0" w:space="0" w:color="auto"/>
            <w:left w:val="none" w:sz="0" w:space="0" w:color="auto"/>
            <w:bottom w:val="none" w:sz="0" w:space="0" w:color="auto"/>
            <w:right w:val="none" w:sz="0" w:space="0" w:color="auto"/>
          </w:divBdr>
        </w:div>
        <w:div w:id="603536236">
          <w:marLeft w:val="0"/>
          <w:marRight w:val="0"/>
          <w:marTop w:val="0"/>
          <w:marBottom w:val="0"/>
          <w:divBdr>
            <w:top w:val="none" w:sz="0" w:space="0" w:color="auto"/>
            <w:left w:val="none" w:sz="0" w:space="0" w:color="auto"/>
            <w:bottom w:val="none" w:sz="0" w:space="0" w:color="auto"/>
            <w:right w:val="none" w:sz="0" w:space="0" w:color="auto"/>
          </w:divBdr>
        </w:div>
        <w:div w:id="841898759">
          <w:marLeft w:val="0"/>
          <w:marRight w:val="0"/>
          <w:marTop w:val="0"/>
          <w:marBottom w:val="0"/>
          <w:divBdr>
            <w:top w:val="none" w:sz="0" w:space="0" w:color="auto"/>
            <w:left w:val="none" w:sz="0" w:space="0" w:color="auto"/>
            <w:bottom w:val="none" w:sz="0" w:space="0" w:color="auto"/>
            <w:right w:val="none" w:sz="0" w:space="0" w:color="auto"/>
          </w:divBdr>
        </w:div>
        <w:div w:id="1145512595">
          <w:marLeft w:val="0"/>
          <w:marRight w:val="0"/>
          <w:marTop w:val="0"/>
          <w:marBottom w:val="0"/>
          <w:divBdr>
            <w:top w:val="none" w:sz="0" w:space="0" w:color="auto"/>
            <w:left w:val="none" w:sz="0" w:space="0" w:color="auto"/>
            <w:bottom w:val="none" w:sz="0" w:space="0" w:color="auto"/>
            <w:right w:val="none" w:sz="0" w:space="0" w:color="auto"/>
          </w:divBdr>
        </w:div>
        <w:div w:id="1720393862">
          <w:marLeft w:val="0"/>
          <w:marRight w:val="0"/>
          <w:marTop w:val="0"/>
          <w:marBottom w:val="0"/>
          <w:divBdr>
            <w:top w:val="none" w:sz="0" w:space="0" w:color="auto"/>
            <w:left w:val="none" w:sz="0" w:space="0" w:color="auto"/>
            <w:bottom w:val="none" w:sz="0" w:space="0" w:color="auto"/>
            <w:right w:val="none" w:sz="0" w:space="0" w:color="auto"/>
          </w:divBdr>
        </w:div>
        <w:div w:id="1351758579">
          <w:marLeft w:val="0"/>
          <w:marRight w:val="0"/>
          <w:marTop w:val="0"/>
          <w:marBottom w:val="0"/>
          <w:divBdr>
            <w:top w:val="none" w:sz="0" w:space="0" w:color="auto"/>
            <w:left w:val="none" w:sz="0" w:space="0" w:color="auto"/>
            <w:bottom w:val="none" w:sz="0" w:space="0" w:color="auto"/>
            <w:right w:val="none" w:sz="0" w:space="0" w:color="auto"/>
          </w:divBdr>
        </w:div>
        <w:div w:id="408305103">
          <w:marLeft w:val="0"/>
          <w:marRight w:val="0"/>
          <w:marTop w:val="0"/>
          <w:marBottom w:val="0"/>
          <w:divBdr>
            <w:top w:val="none" w:sz="0" w:space="0" w:color="auto"/>
            <w:left w:val="none" w:sz="0" w:space="0" w:color="auto"/>
            <w:bottom w:val="none" w:sz="0" w:space="0" w:color="auto"/>
            <w:right w:val="none" w:sz="0" w:space="0" w:color="auto"/>
          </w:divBdr>
        </w:div>
      </w:divsChild>
    </w:div>
    <w:div w:id="1238785302">
      <w:bodyDiv w:val="1"/>
      <w:marLeft w:val="0"/>
      <w:marRight w:val="0"/>
      <w:marTop w:val="0"/>
      <w:marBottom w:val="0"/>
      <w:divBdr>
        <w:top w:val="none" w:sz="0" w:space="0" w:color="auto"/>
        <w:left w:val="none" w:sz="0" w:space="0" w:color="auto"/>
        <w:bottom w:val="none" w:sz="0" w:space="0" w:color="auto"/>
        <w:right w:val="none" w:sz="0" w:space="0" w:color="auto"/>
      </w:divBdr>
      <w:divsChild>
        <w:div w:id="1086609547">
          <w:marLeft w:val="0"/>
          <w:marRight w:val="0"/>
          <w:marTop w:val="0"/>
          <w:marBottom w:val="0"/>
          <w:divBdr>
            <w:top w:val="none" w:sz="0" w:space="0" w:color="auto"/>
            <w:left w:val="none" w:sz="0" w:space="0" w:color="auto"/>
            <w:bottom w:val="none" w:sz="0" w:space="0" w:color="auto"/>
            <w:right w:val="none" w:sz="0" w:space="0" w:color="auto"/>
          </w:divBdr>
        </w:div>
        <w:div w:id="1619751788">
          <w:marLeft w:val="0"/>
          <w:marRight w:val="0"/>
          <w:marTop w:val="0"/>
          <w:marBottom w:val="0"/>
          <w:divBdr>
            <w:top w:val="none" w:sz="0" w:space="0" w:color="auto"/>
            <w:left w:val="none" w:sz="0" w:space="0" w:color="auto"/>
            <w:bottom w:val="none" w:sz="0" w:space="0" w:color="auto"/>
            <w:right w:val="none" w:sz="0" w:space="0" w:color="auto"/>
          </w:divBdr>
        </w:div>
        <w:div w:id="424113142">
          <w:marLeft w:val="0"/>
          <w:marRight w:val="0"/>
          <w:marTop w:val="0"/>
          <w:marBottom w:val="0"/>
          <w:divBdr>
            <w:top w:val="none" w:sz="0" w:space="0" w:color="auto"/>
            <w:left w:val="none" w:sz="0" w:space="0" w:color="auto"/>
            <w:bottom w:val="none" w:sz="0" w:space="0" w:color="auto"/>
            <w:right w:val="none" w:sz="0" w:space="0" w:color="auto"/>
          </w:divBdr>
        </w:div>
        <w:div w:id="1084378870">
          <w:marLeft w:val="0"/>
          <w:marRight w:val="0"/>
          <w:marTop w:val="0"/>
          <w:marBottom w:val="0"/>
          <w:divBdr>
            <w:top w:val="none" w:sz="0" w:space="0" w:color="auto"/>
            <w:left w:val="none" w:sz="0" w:space="0" w:color="auto"/>
            <w:bottom w:val="none" w:sz="0" w:space="0" w:color="auto"/>
            <w:right w:val="none" w:sz="0" w:space="0" w:color="auto"/>
          </w:divBdr>
        </w:div>
        <w:div w:id="1428890986">
          <w:marLeft w:val="0"/>
          <w:marRight w:val="0"/>
          <w:marTop w:val="0"/>
          <w:marBottom w:val="0"/>
          <w:divBdr>
            <w:top w:val="none" w:sz="0" w:space="0" w:color="auto"/>
            <w:left w:val="none" w:sz="0" w:space="0" w:color="auto"/>
            <w:bottom w:val="none" w:sz="0" w:space="0" w:color="auto"/>
            <w:right w:val="none" w:sz="0" w:space="0" w:color="auto"/>
          </w:divBdr>
        </w:div>
        <w:div w:id="1668246135">
          <w:marLeft w:val="0"/>
          <w:marRight w:val="0"/>
          <w:marTop w:val="0"/>
          <w:marBottom w:val="0"/>
          <w:divBdr>
            <w:top w:val="none" w:sz="0" w:space="0" w:color="auto"/>
            <w:left w:val="none" w:sz="0" w:space="0" w:color="auto"/>
            <w:bottom w:val="none" w:sz="0" w:space="0" w:color="auto"/>
            <w:right w:val="none" w:sz="0" w:space="0" w:color="auto"/>
          </w:divBdr>
        </w:div>
        <w:div w:id="213200012">
          <w:marLeft w:val="0"/>
          <w:marRight w:val="0"/>
          <w:marTop w:val="0"/>
          <w:marBottom w:val="0"/>
          <w:divBdr>
            <w:top w:val="none" w:sz="0" w:space="0" w:color="auto"/>
            <w:left w:val="none" w:sz="0" w:space="0" w:color="auto"/>
            <w:bottom w:val="none" w:sz="0" w:space="0" w:color="auto"/>
            <w:right w:val="none" w:sz="0" w:space="0" w:color="auto"/>
          </w:divBdr>
        </w:div>
        <w:div w:id="236983642">
          <w:marLeft w:val="0"/>
          <w:marRight w:val="0"/>
          <w:marTop w:val="0"/>
          <w:marBottom w:val="0"/>
          <w:divBdr>
            <w:top w:val="none" w:sz="0" w:space="0" w:color="auto"/>
            <w:left w:val="none" w:sz="0" w:space="0" w:color="auto"/>
            <w:bottom w:val="none" w:sz="0" w:space="0" w:color="auto"/>
            <w:right w:val="none" w:sz="0" w:space="0" w:color="auto"/>
          </w:divBdr>
        </w:div>
        <w:div w:id="544759951">
          <w:marLeft w:val="0"/>
          <w:marRight w:val="0"/>
          <w:marTop w:val="0"/>
          <w:marBottom w:val="0"/>
          <w:divBdr>
            <w:top w:val="none" w:sz="0" w:space="0" w:color="auto"/>
            <w:left w:val="none" w:sz="0" w:space="0" w:color="auto"/>
            <w:bottom w:val="none" w:sz="0" w:space="0" w:color="auto"/>
            <w:right w:val="none" w:sz="0" w:space="0" w:color="auto"/>
          </w:divBdr>
        </w:div>
        <w:div w:id="1705593088">
          <w:marLeft w:val="0"/>
          <w:marRight w:val="0"/>
          <w:marTop w:val="0"/>
          <w:marBottom w:val="0"/>
          <w:divBdr>
            <w:top w:val="none" w:sz="0" w:space="0" w:color="auto"/>
            <w:left w:val="none" w:sz="0" w:space="0" w:color="auto"/>
            <w:bottom w:val="none" w:sz="0" w:space="0" w:color="auto"/>
            <w:right w:val="none" w:sz="0" w:space="0" w:color="auto"/>
          </w:divBdr>
        </w:div>
        <w:div w:id="759255922">
          <w:marLeft w:val="0"/>
          <w:marRight w:val="0"/>
          <w:marTop w:val="0"/>
          <w:marBottom w:val="0"/>
          <w:divBdr>
            <w:top w:val="none" w:sz="0" w:space="0" w:color="auto"/>
            <w:left w:val="none" w:sz="0" w:space="0" w:color="auto"/>
            <w:bottom w:val="none" w:sz="0" w:space="0" w:color="auto"/>
            <w:right w:val="none" w:sz="0" w:space="0" w:color="auto"/>
          </w:divBdr>
        </w:div>
        <w:div w:id="1373308912">
          <w:marLeft w:val="0"/>
          <w:marRight w:val="0"/>
          <w:marTop w:val="0"/>
          <w:marBottom w:val="0"/>
          <w:divBdr>
            <w:top w:val="none" w:sz="0" w:space="0" w:color="auto"/>
            <w:left w:val="none" w:sz="0" w:space="0" w:color="auto"/>
            <w:bottom w:val="none" w:sz="0" w:space="0" w:color="auto"/>
            <w:right w:val="none" w:sz="0" w:space="0" w:color="auto"/>
          </w:divBdr>
        </w:div>
        <w:div w:id="125514479">
          <w:marLeft w:val="0"/>
          <w:marRight w:val="0"/>
          <w:marTop w:val="0"/>
          <w:marBottom w:val="0"/>
          <w:divBdr>
            <w:top w:val="none" w:sz="0" w:space="0" w:color="auto"/>
            <w:left w:val="none" w:sz="0" w:space="0" w:color="auto"/>
            <w:bottom w:val="none" w:sz="0" w:space="0" w:color="auto"/>
            <w:right w:val="none" w:sz="0" w:space="0" w:color="auto"/>
          </w:divBdr>
        </w:div>
        <w:div w:id="478350068">
          <w:marLeft w:val="0"/>
          <w:marRight w:val="0"/>
          <w:marTop w:val="0"/>
          <w:marBottom w:val="0"/>
          <w:divBdr>
            <w:top w:val="none" w:sz="0" w:space="0" w:color="auto"/>
            <w:left w:val="none" w:sz="0" w:space="0" w:color="auto"/>
            <w:bottom w:val="none" w:sz="0" w:space="0" w:color="auto"/>
            <w:right w:val="none" w:sz="0" w:space="0" w:color="auto"/>
          </w:divBdr>
        </w:div>
        <w:div w:id="967517378">
          <w:marLeft w:val="0"/>
          <w:marRight w:val="0"/>
          <w:marTop w:val="0"/>
          <w:marBottom w:val="0"/>
          <w:divBdr>
            <w:top w:val="none" w:sz="0" w:space="0" w:color="auto"/>
            <w:left w:val="none" w:sz="0" w:space="0" w:color="auto"/>
            <w:bottom w:val="none" w:sz="0" w:space="0" w:color="auto"/>
            <w:right w:val="none" w:sz="0" w:space="0" w:color="auto"/>
          </w:divBdr>
        </w:div>
        <w:div w:id="664287887">
          <w:marLeft w:val="0"/>
          <w:marRight w:val="0"/>
          <w:marTop w:val="0"/>
          <w:marBottom w:val="0"/>
          <w:divBdr>
            <w:top w:val="none" w:sz="0" w:space="0" w:color="auto"/>
            <w:left w:val="none" w:sz="0" w:space="0" w:color="auto"/>
            <w:bottom w:val="none" w:sz="0" w:space="0" w:color="auto"/>
            <w:right w:val="none" w:sz="0" w:space="0" w:color="auto"/>
          </w:divBdr>
        </w:div>
        <w:div w:id="345668375">
          <w:marLeft w:val="0"/>
          <w:marRight w:val="0"/>
          <w:marTop w:val="0"/>
          <w:marBottom w:val="0"/>
          <w:divBdr>
            <w:top w:val="none" w:sz="0" w:space="0" w:color="auto"/>
            <w:left w:val="none" w:sz="0" w:space="0" w:color="auto"/>
            <w:bottom w:val="none" w:sz="0" w:space="0" w:color="auto"/>
            <w:right w:val="none" w:sz="0" w:space="0" w:color="auto"/>
          </w:divBdr>
        </w:div>
        <w:div w:id="1369984462">
          <w:marLeft w:val="0"/>
          <w:marRight w:val="0"/>
          <w:marTop w:val="0"/>
          <w:marBottom w:val="0"/>
          <w:divBdr>
            <w:top w:val="none" w:sz="0" w:space="0" w:color="auto"/>
            <w:left w:val="none" w:sz="0" w:space="0" w:color="auto"/>
            <w:bottom w:val="none" w:sz="0" w:space="0" w:color="auto"/>
            <w:right w:val="none" w:sz="0" w:space="0" w:color="auto"/>
          </w:divBdr>
        </w:div>
        <w:div w:id="1902331189">
          <w:marLeft w:val="0"/>
          <w:marRight w:val="0"/>
          <w:marTop w:val="0"/>
          <w:marBottom w:val="0"/>
          <w:divBdr>
            <w:top w:val="none" w:sz="0" w:space="0" w:color="auto"/>
            <w:left w:val="none" w:sz="0" w:space="0" w:color="auto"/>
            <w:bottom w:val="none" w:sz="0" w:space="0" w:color="auto"/>
            <w:right w:val="none" w:sz="0" w:space="0" w:color="auto"/>
          </w:divBdr>
        </w:div>
        <w:div w:id="373964754">
          <w:marLeft w:val="0"/>
          <w:marRight w:val="0"/>
          <w:marTop w:val="0"/>
          <w:marBottom w:val="0"/>
          <w:divBdr>
            <w:top w:val="none" w:sz="0" w:space="0" w:color="auto"/>
            <w:left w:val="none" w:sz="0" w:space="0" w:color="auto"/>
            <w:bottom w:val="none" w:sz="0" w:space="0" w:color="auto"/>
            <w:right w:val="none" w:sz="0" w:space="0" w:color="auto"/>
          </w:divBdr>
        </w:div>
        <w:div w:id="2008290463">
          <w:marLeft w:val="0"/>
          <w:marRight w:val="0"/>
          <w:marTop w:val="0"/>
          <w:marBottom w:val="0"/>
          <w:divBdr>
            <w:top w:val="none" w:sz="0" w:space="0" w:color="auto"/>
            <w:left w:val="none" w:sz="0" w:space="0" w:color="auto"/>
            <w:bottom w:val="none" w:sz="0" w:space="0" w:color="auto"/>
            <w:right w:val="none" w:sz="0" w:space="0" w:color="auto"/>
          </w:divBdr>
        </w:div>
        <w:div w:id="934897619">
          <w:marLeft w:val="0"/>
          <w:marRight w:val="0"/>
          <w:marTop w:val="0"/>
          <w:marBottom w:val="0"/>
          <w:divBdr>
            <w:top w:val="none" w:sz="0" w:space="0" w:color="auto"/>
            <w:left w:val="none" w:sz="0" w:space="0" w:color="auto"/>
            <w:bottom w:val="none" w:sz="0" w:space="0" w:color="auto"/>
            <w:right w:val="none" w:sz="0" w:space="0" w:color="auto"/>
          </w:divBdr>
        </w:div>
        <w:div w:id="893395372">
          <w:marLeft w:val="0"/>
          <w:marRight w:val="0"/>
          <w:marTop w:val="0"/>
          <w:marBottom w:val="0"/>
          <w:divBdr>
            <w:top w:val="none" w:sz="0" w:space="0" w:color="auto"/>
            <w:left w:val="none" w:sz="0" w:space="0" w:color="auto"/>
            <w:bottom w:val="none" w:sz="0" w:space="0" w:color="auto"/>
            <w:right w:val="none" w:sz="0" w:space="0" w:color="auto"/>
          </w:divBdr>
        </w:div>
      </w:divsChild>
    </w:div>
    <w:div w:id="1379234844">
      <w:bodyDiv w:val="1"/>
      <w:marLeft w:val="0"/>
      <w:marRight w:val="0"/>
      <w:marTop w:val="0"/>
      <w:marBottom w:val="0"/>
      <w:divBdr>
        <w:top w:val="none" w:sz="0" w:space="0" w:color="auto"/>
        <w:left w:val="none" w:sz="0" w:space="0" w:color="auto"/>
        <w:bottom w:val="none" w:sz="0" w:space="0" w:color="auto"/>
        <w:right w:val="none" w:sz="0" w:space="0" w:color="auto"/>
      </w:divBdr>
      <w:divsChild>
        <w:div w:id="1376661580">
          <w:marLeft w:val="0"/>
          <w:marRight w:val="0"/>
          <w:marTop w:val="0"/>
          <w:marBottom w:val="0"/>
          <w:divBdr>
            <w:top w:val="none" w:sz="0" w:space="0" w:color="auto"/>
            <w:left w:val="none" w:sz="0" w:space="0" w:color="auto"/>
            <w:bottom w:val="none" w:sz="0" w:space="0" w:color="auto"/>
            <w:right w:val="none" w:sz="0" w:space="0" w:color="auto"/>
          </w:divBdr>
        </w:div>
        <w:div w:id="1741902175">
          <w:marLeft w:val="0"/>
          <w:marRight w:val="0"/>
          <w:marTop w:val="0"/>
          <w:marBottom w:val="0"/>
          <w:divBdr>
            <w:top w:val="none" w:sz="0" w:space="0" w:color="auto"/>
            <w:left w:val="none" w:sz="0" w:space="0" w:color="auto"/>
            <w:bottom w:val="none" w:sz="0" w:space="0" w:color="auto"/>
            <w:right w:val="none" w:sz="0" w:space="0" w:color="auto"/>
          </w:divBdr>
        </w:div>
        <w:div w:id="1452674772">
          <w:marLeft w:val="0"/>
          <w:marRight w:val="0"/>
          <w:marTop w:val="0"/>
          <w:marBottom w:val="0"/>
          <w:divBdr>
            <w:top w:val="none" w:sz="0" w:space="0" w:color="auto"/>
            <w:left w:val="none" w:sz="0" w:space="0" w:color="auto"/>
            <w:bottom w:val="none" w:sz="0" w:space="0" w:color="auto"/>
            <w:right w:val="none" w:sz="0" w:space="0" w:color="auto"/>
          </w:divBdr>
        </w:div>
        <w:div w:id="1548419416">
          <w:marLeft w:val="0"/>
          <w:marRight w:val="0"/>
          <w:marTop w:val="0"/>
          <w:marBottom w:val="0"/>
          <w:divBdr>
            <w:top w:val="none" w:sz="0" w:space="0" w:color="auto"/>
            <w:left w:val="none" w:sz="0" w:space="0" w:color="auto"/>
            <w:bottom w:val="none" w:sz="0" w:space="0" w:color="auto"/>
            <w:right w:val="none" w:sz="0" w:space="0" w:color="auto"/>
          </w:divBdr>
        </w:div>
        <w:div w:id="580261376">
          <w:marLeft w:val="0"/>
          <w:marRight w:val="0"/>
          <w:marTop w:val="0"/>
          <w:marBottom w:val="0"/>
          <w:divBdr>
            <w:top w:val="none" w:sz="0" w:space="0" w:color="auto"/>
            <w:left w:val="none" w:sz="0" w:space="0" w:color="auto"/>
            <w:bottom w:val="none" w:sz="0" w:space="0" w:color="auto"/>
            <w:right w:val="none" w:sz="0" w:space="0" w:color="auto"/>
          </w:divBdr>
        </w:div>
        <w:div w:id="13070402">
          <w:marLeft w:val="0"/>
          <w:marRight w:val="0"/>
          <w:marTop w:val="0"/>
          <w:marBottom w:val="0"/>
          <w:divBdr>
            <w:top w:val="none" w:sz="0" w:space="0" w:color="auto"/>
            <w:left w:val="none" w:sz="0" w:space="0" w:color="auto"/>
            <w:bottom w:val="none" w:sz="0" w:space="0" w:color="auto"/>
            <w:right w:val="none" w:sz="0" w:space="0" w:color="auto"/>
          </w:divBdr>
        </w:div>
        <w:div w:id="1113399343">
          <w:marLeft w:val="0"/>
          <w:marRight w:val="0"/>
          <w:marTop w:val="0"/>
          <w:marBottom w:val="0"/>
          <w:divBdr>
            <w:top w:val="none" w:sz="0" w:space="0" w:color="auto"/>
            <w:left w:val="none" w:sz="0" w:space="0" w:color="auto"/>
            <w:bottom w:val="none" w:sz="0" w:space="0" w:color="auto"/>
            <w:right w:val="none" w:sz="0" w:space="0" w:color="auto"/>
          </w:divBdr>
        </w:div>
        <w:div w:id="975984277">
          <w:marLeft w:val="0"/>
          <w:marRight w:val="0"/>
          <w:marTop w:val="0"/>
          <w:marBottom w:val="0"/>
          <w:divBdr>
            <w:top w:val="none" w:sz="0" w:space="0" w:color="auto"/>
            <w:left w:val="none" w:sz="0" w:space="0" w:color="auto"/>
            <w:bottom w:val="none" w:sz="0" w:space="0" w:color="auto"/>
            <w:right w:val="none" w:sz="0" w:space="0" w:color="auto"/>
          </w:divBdr>
        </w:div>
        <w:div w:id="754134898">
          <w:marLeft w:val="0"/>
          <w:marRight w:val="0"/>
          <w:marTop w:val="0"/>
          <w:marBottom w:val="0"/>
          <w:divBdr>
            <w:top w:val="none" w:sz="0" w:space="0" w:color="auto"/>
            <w:left w:val="none" w:sz="0" w:space="0" w:color="auto"/>
            <w:bottom w:val="none" w:sz="0" w:space="0" w:color="auto"/>
            <w:right w:val="none" w:sz="0" w:space="0" w:color="auto"/>
          </w:divBdr>
        </w:div>
        <w:div w:id="968828681">
          <w:marLeft w:val="0"/>
          <w:marRight w:val="0"/>
          <w:marTop w:val="0"/>
          <w:marBottom w:val="0"/>
          <w:divBdr>
            <w:top w:val="none" w:sz="0" w:space="0" w:color="auto"/>
            <w:left w:val="none" w:sz="0" w:space="0" w:color="auto"/>
            <w:bottom w:val="none" w:sz="0" w:space="0" w:color="auto"/>
            <w:right w:val="none" w:sz="0" w:space="0" w:color="auto"/>
          </w:divBdr>
        </w:div>
        <w:div w:id="211965283">
          <w:marLeft w:val="0"/>
          <w:marRight w:val="0"/>
          <w:marTop w:val="0"/>
          <w:marBottom w:val="0"/>
          <w:divBdr>
            <w:top w:val="none" w:sz="0" w:space="0" w:color="auto"/>
            <w:left w:val="none" w:sz="0" w:space="0" w:color="auto"/>
            <w:bottom w:val="none" w:sz="0" w:space="0" w:color="auto"/>
            <w:right w:val="none" w:sz="0" w:space="0" w:color="auto"/>
          </w:divBdr>
        </w:div>
        <w:div w:id="1757508074">
          <w:marLeft w:val="0"/>
          <w:marRight w:val="0"/>
          <w:marTop w:val="0"/>
          <w:marBottom w:val="0"/>
          <w:divBdr>
            <w:top w:val="none" w:sz="0" w:space="0" w:color="auto"/>
            <w:left w:val="none" w:sz="0" w:space="0" w:color="auto"/>
            <w:bottom w:val="none" w:sz="0" w:space="0" w:color="auto"/>
            <w:right w:val="none" w:sz="0" w:space="0" w:color="auto"/>
          </w:divBdr>
        </w:div>
      </w:divsChild>
    </w:div>
    <w:div w:id="1656642205">
      <w:bodyDiv w:val="1"/>
      <w:marLeft w:val="0"/>
      <w:marRight w:val="0"/>
      <w:marTop w:val="0"/>
      <w:marBottom w:val="0"/>
      <w:divBdr>
        <w:top w:val="none" w:sz="0" w:space="0" w:color="auto"/>
        <w:left w:val="none" w:sz="0" w:space="0" w:color="auto"/>
        <w:bottom w:val="none" w:sz="0" w:space="0" w:color="auto"/>
        <w:right w:val="none" w:sz="0" w:space="0" w:color="auto"/>
      </w:divBdr>
      <w:divsChild>
        <w:div w:id="1778676043">
          <w:marLeft w:val="0"/>
          <w:marRight w:val="0"/>
          <w:marTop w:val="0"/>
          <w:marBottom w:val="0"/>
          <w:divBdr>
            <w:top w:val="none" w:sz="0" w:space="0" w:color="auto"/>
            <w:left w:val="none" w:sz="0" w:space="0" w:color="auto"/>
            <w:bottom w:val="none" w:sz="0" w:space="0" w:color="auto"/>
            <w:right w:val="none" w:sz="0" w:space="0" w:color="auto"/>
          </w:divBdr>
          <w:divsChild>
            <w:div w:id="1373529921">
              <w:marLeft w:val="0"/>
              <w:marRight w:val="0"/>
              <w:marTop w:val="0"/>
              <w:marBottom w:val="0"/>
              <w:divBdr>
                <w:top w:val="none" w:sz="0" w:space="0" w:color="auto"/>
                <w:left w:val="none" w:sz="0" w:space="0" w:color="auto"/>
                <w:bottom w:val="none" w:sz="0" w:space="0" w:color="auto"/>
                <w:right w:val="none" w:sz="0" w:space="0" w:color="auto"/>
              </w:divBdr>
            </w:div>
            <w:div w:id="1270091592">
              <w:marLeft w:val="0"/>
              <w:marRight w:val="0"/>
              <w:marTop w:val="0"/>
              <w:marBottom w:val="0"/>
              <w:divBdr>
                <w:top w:val="none" w:sz="0" w:space="0" w:color="auto"/>
                <w:left w:val="none" w:sz="0" w:space="0" w:color="auto"/>
                <w:bottom w:val="none" w:sz="0" w:space="0" w:color="auto"/>
                <w:right w:val="none" w:sz="0" w:space="0" w:color="auto"/>
              </w:divBdr>
            </w:div>
            <w:div w:id="1204561495">
              <w:marLeft w:val="0"/>
              <w:marRight w:val="0"/>
              <w:marTop w:val="0"/>
              <w:marBottom w:val="0"/>
              <w:divBdr>
                <w:top w:val="none" w:sz="0" w:space="0" w:color="auto"/>
                <w:left w:val="none" w:sz="0" w:space="0" w:color="auto"/>
                <w:bottom w:val="none" w:sz="0" w:space="0" w:color="auto"/>
                <w:right w:val="none" w:sz="0" w:space="0" w:color="auto"/>
              </w:divBdr>
            </w:div>
            <w:div w:id="1885942334">
              <w:marLeft w:val="0"/>
              <w:marRight w:val="0"/>
              <w:marTop w:val="0"/>
              <w:marBottom w:val="0"/>
              <w:divBdr>
                <w:top w:val="none" w:sz="0" w:space="0" w:color="auto"/>
                <w:left w:val="none" w:sz="0" w:space="0" w:color="auto"/>
                <w:bottom w:val="none" w:sz="0" w:space="0" w:color="auto"/>
                <w:right w:val="none" w:sz="0" w:space="0" w:color="auto"/>
              </w:divBdr>
            </w:div>
            <w:div w:id="1698578613">
              <w:marLeft w:val="0"/>
              <w:marRight w:val="0"/>
              <w:marTop w:val="0"/>
              <w:marBottom w:val="0"/>
              <w:divBdr>
                <w:top w:val="none" w:sz="0" w:space="0" w:color="auto"/>
                <w:left w:val="none" w:sz="0" w:space="0" w:color="auto"/>
                <w:bottom w:val="none" w:sz="0" w:space="0" w:color="auto"/>
                <w:right w:val="none" w:sz="0" w:space="0" w:color="auto"/>
              </w:divBdr>
            </w:div>
          </w:divsChild>
        </w:div>
        <w:div w:id="462768743">
          <w:marLeft w:val="0"/>
          <w:marRight w:val="0"/>
          <w:marTop w:val="0"/>
          <w:marBottom w:val="0"/>
          <w:divBdr>
            <w:top w:val="none" w:sz="0" w:space="0" w:color="auto"/>
            <w:left w:val="none" w:sz="0" w:space="0" w:color="auto"/>
            <w:bottom w:val="none" w:sz="0" w:space="0" w:color="auto"/>
            <w:right w:val="none" w:sz="0" w:space="0" w:color="auto"/>
          </w:divBdr>
          <w:divsChild>
            <w:div w:id="609972278">
              <w:marLeft w:val="0"/>
              <w:marRight w:val="0"/>
              <w:marTop w:val="0"/>
              <w:marBottom w:val="0"/>
              <w:divBdr>
                <w:top w:val="none" w:sz="0" w:space="0" w:color="auto"/>
                <w:left w:val="none" w:sz="0" w:space="0" w:color="auto"/>
                <w:bottom w:val="none" w:sz="0" w:space="0" w:color="auto"/>
                <w:right w:val="none" w:sz="0" w:space="0" w:color="auto"/>
              </w:divBdr>
            </w:div>
            <w:div w:id="68696492">
              <w:marLeft w:val="0"/>
              <w:marRight w:val="0"/>
              <w:marTop w:val="0"/>
              <w:marBottom w:val="0"/>
              <w:divBdr>
                <w:top w:val="none" w:sz="0" w:space="0" w:color="auto"/>
                <w:left w:val="none" w:sz="0" w:space="0" w:color="auto"/>
                <w:bottom w:val="none" w:sz="0" w:space="0" w:color="auto"/>
                <w:right w:val="none" w:sz="0" w:space="0" w:color="auto"/>
              </w:divBdr>
            </w:div>
            <w:div w:id="1768883949">
              <w:marLeft w:val="0"/>
              <w:marRight w:val="0"/>
              <w:marTop w:val="0"/>
              <w:marBottom w:val="0"/>
              <w:divBdr>
                <w:top w:val="none" w:sz="0" w:space="0" w:color="auto"/>
                <w:left w:val="none" w:sz="0" w:space="0" w:color="auto"/>
                <w:bottom w:val="none" w:sz="0" w:space="0" w:color="auto"/>
                <w:right w:val="none" w:sz="0" w:space="0" w:color="auto"/>
              </w:divBdr>
            </w:div>
            <w:div w:id="794369758">
              <w:marLeft w:val="0"/>
              <w:marRight w:val="0"/>
              <w:marTop w:val="0"/>
              <w:marBottom w:val="0"/>
              <w:divBdr>
                <w:top w:val="none" w:sz="0" w:space="0" w:color="auto"/>
                <w:left w:val="none" w:sz="0" w:space="0" w:color="auto"/>
                <w:bottom w:val="none" w:sz="0" w:space="0" w:color="auto"/>
                <w:right w:val="none" w:sz="0" w:space="0" w:color="auto"/>
              </w:divBdr>
            </w:div>
            <w:div w:id="1194805088">
              <w:marLeft w:val="0"/>
              <w:marRight w:val="0"/>
              <w:marTop w:val="0"/>
              <w:marBottom w:val="0"/>
              <w:divBdr>
                <w:top w:val="none" w:sz="0" w:space="0" w:color="auto"/>
                <w:left w:val="none" w:sz="0" w:space="0" w:color="auto"/>
                <w:bottom w:val="none" w:sz="0" w:space="0" w:color="auto"/>
                <w:right w:val="none" w:sz="0" w:space="0" w:color="auto"/>
              </w:divBdr>
            </w:div>
            <w:div w:id="1279142195">
              <w:marLeft w:val="0"/>
              <w:marRight w:val="0"/>
              <w:marTop w:val="0"/>
              <w:marBottom w:val="0"/>
              <w:divBdr>
                <w:top w:val="none" w:sz="0" w:space="0" w:color="auto"/>
                <w:left w:val="none" w:sz="0" w:space="0" w:color="auto"/>
                <w:bottom w:val="none" w:sz="0" w:space="0" w:color="auto"/>
                <w:right w:val="none" w:sz="0" w:space="0" w:color="auto"/>
              </w:divBdr>
            </w:div>
            <w:div w:id="587999824">
              <w:marLeft w:val="0"/>
              <w:marRight w:val="0"/>
              <w:marTop w:val="0"/>
              <w:marBottom w:val="0"/>
              <w:divBdr>
                <w:top w:val="none" w:sz="0" w:space="0" w:color="auto"/>
                <w:left w:val="none" w:sz="0" w:space="0" w:color="auto"/>
                <w:bottom w:val="none" w:sz="0" w:space="0" w:color="auto"/>
                <w:right w:val="none" w:sz="0" w:space="0" w:color="auto"/>
              </w:divBdr>
            </w:div>
            <w:div w:id="1458722655">
              <w:marLeft w:val="0"/>
              <w:marRight w:val="0"/>
              <w:marTop w:val="0"/>
              <w:marBottom w:val="0"/>
              <w:divBdr>
                <w:top w:val="none" w:sz="0" w:space="0" w:color="auto"/>
                <w:left w:val="none" w:sz="0" w:space="0" w:color="auto"/>
                <w:bottom w:val="none" w:sz="0" w:space="0" w:color="auto"/>
                <w:right w:val="none" w:sz="0" w:space="0" w:color="auto"/>
              </w:divBdr>
            </w:div>
            <w:div w:id="1772241574">
              <w:marLeft w:val="0"/>
              <w:marRight w:val="0"/>
              <w:marTop w:val="0"/>
              <w:marBottom w:val="0"/>
              <w:divBdr>
                <w:top w:val="none" w:sz="0" w:space="0" w:color="auto"/>
                <w:left w:val="none" w:sz="0" w:space="0" w:color="auto"/>
                <w:bottom w:val="none" w:sz="0" w:space="0" w:color="auto"/>
                <w:right w:val="none" w:sz="0" w:space="0" w:color="auto"/>
              </w:divBdr>
            </w:div>
            <w:div w:id="14577140">
              <w:marLeft w:val="0"/>
              <w:marRight w:val="0"/>
              <w:marTop w:val="0"/>
              <w:marBottom w:val="0"/>
              <w:divBdr>
                <w:top w:val="none" w:sz="0" w:space="0" w:color="auto"/>
                <w:left w:val="none" w:sz="0" w:space="0" w:color="auto"/>
                <w:bottom w:val="none" w:sz="0" w:space="0" w:color="auto"/>
                <w:right w:val="none" w:sz="0" w:space="0" w:color="auto"/>
              </w:divBdr>
            </w:div>
            <w:div w:id="1128889160">
              <w:marLeft w:val="0"/>
              <w:marRight w:val="0"/>
              <w:marTop w:val="0"/>
              <w:marBottom w:val="0"/>
              <w:divBdr>
                <w:top w:val="none" w:sz="0" w:space="0" w:color="auto"/>
                <w:left w:val="none" w:sz="0" w:space="0" w:color="auto"/>
                <w:bottom w:val="none" w:sz="0" w:space="0" w:color="auto"/>
                <w:right w:val="none" w:sz="0" w:space="0" w:color="auto"/>
              </w:divBdr>
            </w:div>
            <w:div w:id="4385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8406">
      <w:bodyDiv w:val="1"/>
      <w:marLeft w:val="0"/>
      <w:marRight w:val="0"/>
      <w:marTop w:val="0"/>
      <w:marBottom w:val="0"/>
      <w:divBdr>
        <w:top w:val="none" w:sz="0" w:space="0" w:color="auto"/>
        <w:left w:val="none" w:sz="0" w:space="0" w:color="auto"/>
        <w:bottom w:val="none" w:sz="0" w:space="0" w:color="auto"/>
        <w:right w:val="none" w:sz="0" w:space="0" w:color="auto"/>
      </w:divBdr>
      <w:divsChild>
        <w:div w:id="1336958522">
          <w:marLeft w:val="0"/>
          <w:marRight w:val="0"/>
          <w:marTop w:val="0"/>
          <w:marBottom w:val="0"/>
          <w:divBdr>
            <w:top w:val="none" w:sz="0" w:space="0" w:color="auto"/>
            <w:left w:val="none" w:sz="0" w:space="0" w:color="auto"/>
            <w:bottom w:val="none" w:sz="0" w:space="0" w:color="auto"/>
            <w:right w:val="none" w:sz="0" w:space="0" w:color="auto"/>
          </w:divBdr>
        </w:div>
        <w:div w:id="174004589">
          <w:marLeft w:val="0"/>
          <w:marRight w:val="0"/>
          <w:marTop w:val="0"/>
          <w:marBottom w:val="0"/>
          <w:divBdr>
            <w:top w:val="none" w:sz="0" w:space="0" w:color="auto"/>
            <w:left w:val="none" w:sz="0" w:space="0" w:color="auto"/>
            <w:bottom w:val="none" w:sz="0" w:space="0" w:color="auto"/>
            <w:right w:val="none" w:sz="0" w:space="0" w:color="auto"/>
          </w:divBdr>
        </w:div>
        <w:div w:id="62871145">
          <w:marLeft w:val="0"/>
          <w:marRight w:val="0"/>
          <w:marTop w:val="0"/>
          <w:marBottom w:val="0"/>
          <w:divBdr>
            <w:top w:val="none" w:sz="0" w:space="0" w:color="auto"/>
            <w:left w:val="none" w:sz="0" w:space="0" w:color="auto"/>
            <w:bottom w:val="none" w:sz="0" w:space="0" w:color="auto"/>
            <w:right w:val="none" w:sz="0" w:space="0" w:color="auto"/>
          </w:divBdr>
        </w:div>
        <w:div w:id="644432584">
          <w:marLeft w:val="0"/>
          <w:marRight w:val="0"/>
          <w:marTop w:val="0"/>
          <w:marBottom w:val="0"/>
          <w:divBdr>
            <w:top w:val="none" w:sz="0" w:space="0" w:color="auto"/>
            <w:left w:val="none" w:sz="0" w:space="0" w:color="auto"/>
            <w:bottom w:val="none" w:sz="0" w:space="0" w:color="auto"/>
            <w:right w:val="none" w:sz="0" w:space="0" w:color="auto"/>
          </w:divBdr>
        </w:div>
        <w:div w:id="275258070">
          <w:marLeft w:val="0"/>
          <w:marRight w:val="0"/>
          <w:marTop w:val="0"/>
          <w:marBottom w:val="0"/>
          <w:divBdr>
            <w:top w:val="none" w:sz="0" w:space="0" w:color="auto"/>
            <w:left w:val="none" w:sz="0" w:space="0" w:color="auto"/>
            <w:bottom w:val="none" w:sz="0" w:space="0" w:color="auto"/>
            <w:right w:val="none" w:sz="0" w:space="0" w:color="auto"/>
          </w:divBdr>
        </w:div>
        <w:div w:id="375159817">
          <w:marLeft w:val="0"/>
          <w:marRight w:val="0"/>
          <w:marTop w:val="0"/>
          <w:marBottom w:val="0"/>
          <w:divBdr>
            <w:top w:val="none" w:sz="0" w:space="0" w:color="auto"/>
            <w:left w:val="none" w:sz="0" w:space="0" w:color="auto"/>
            <w:bottom w:val="none" w:sz="0" w:space="0" w:color="auto"/>
            <w:right w:val="none" w:sz="0" w:space="0" w:color="auto"/>
          </w:divBdr>
        </w:div>
        <w:div w:id="415058725">
          <w:marLeft w:val="0"/>
          <w:marRight w:val="0"/>
          <w:marTop w:val="0"/>
          <w:marBottom w:val="0"/>
          <w:divBdr>
            <w:top w:val="none" w:sz="0" w:space="0" w:color="auto"/>
            <w:left w:val="none" w:sz="0" w:space="0" w:color="auto"/>
            <w:bottom w:val="none" w:sz="0" w:space="0" w:color="auto"/>
            <w:right w:val="none" w:sz="0" w:space="0" w:color="auto"/>
          </w:divBdr>
        </w:div>
        <w:div w:id="1852178542">
          <w:marLeft w:val="0"/>
          <w:marRight w:val="0"/>
          <w:marTop w:val="0"/>
          <w:marBottom w:val="0"/>
          <w:divBdr>
            <w:top w:val="none" w:sz="0" w:space="0" w:color="auto"/>
            <w:left w:val="none" w:sz="0" w:space="0" w:color="auto"/>
            <w:bottom w:val="none" w:sz="0" w:space="0" w:color="auto"/>
            <w:right w:val="none" w:sz="0" w:space="0" w:color="auto"/>
          </w:divBdr>
        </w:div>
        <w:div w:id="2047178444">
          <w:marLeft w:val="0"/>
          <w:marRight w:val="0"/>
          <w:marTop w:val="0"/>
          <w:marBottom w:val="0"/>
          <w:divBdr>
            <w:top w:val="none" w:sz="0" w:space="0" w:color="auto"/>
            <w:left w:val="none" w:sz="0" w:space="0" w:color="auto"/>
            <w:bottom w:val="none" w:sz="0" w:space="0" w:color="auto"/>
            <w:right w:val="none" w:sz="0" w:space="0" w:color="auto"/>
          </w:divBdr>
        </w:div>
        <w:div w:id="749619811">
          <w:marLeft w:val="0"/>
          <w:marRight w:val="0"/>
          <w:marTop w:val="0"/>
          <w:marBottom w:val="0"/>
          <w:divBdr>
            <w:top w:val="none" w:sz="0" w:space="0" w:color="auto"/>
            <w:left w:val="none" w:sz="0" w:space="0" w:color="auto"/>
            <w:bottom w:val="none" w:sz="0" w:space="0" w:color="auto"/>
            <w:right w:val="none" w:sz="0" w:space="0" w:color="auto"/>
          </w:divBdr>
        </w:div>
        <w:div w:id="1490557046">
          <w:marLeft w:val="0"/>
          <w:marRight w:val="0"/>
          <w:marTop w:val="0"/>
          <w:marBottom w:val="0"/>
          <w:divBdr>
            <w:top w:val="none" w:sz="0" w:space="0" w:color="auto"/>
            <w:left w:val="none" w:sz="0" w:space="0" w:color="auto"/>
            <w:bottom w:val="none" w:sz="0" w:space="0" w:color="auto"/>
            <w:right w:val="none" w:sz="0" w:space="0" w:color="auto"/>
          </w:divBdr>
        </w:div>
        <w:div w:id="1890602771">
          <w:marLeft w:val="0"/>
          <w:marRight w:val="0"/>
          <w:marTop w:val="0"/>
          <w:marBottom w:val="0"/>
          <w:divBdr>
            <w:top w:val="none" w:sz="0" w:space="0" w:color="auto"/>
            <w:left w:val="none" w:sz="0" w:space="0" w:color="auto"/>
            <w:bottom w:val="none" w:sz="0" w:space="0" w:color="auto"/>
            <w:right w:val="none" w:sz="0" w:space="0" w:color="auto"/>
          </w:divBdr>
        </w:div>
        <w:div w:id="640424475">
          <w:marLeft w:val="0"/>
          <w:marRight w:val="0"/>
          <w:marTop w:val="0"/>
          <w:marBottom w:val="0"/>
          <w:divBdr>
            <w:top w:val="none" w:sz="0" w:space="0" w:color="auto"/>
            <w:left w:val="none" w:sz="0" w:space="0" w:color="auto"/>
            <w:bottom w:val="none" w:sz="0" w:space="0" w:color="auto"/>
            <w:right w:val="none" w:sz="0" w:space="0" w:color="auto"/>
          </w:divBdr>
        </w:div>
        <w:div w:id="374552026">
          <w:marLeft w:val="0"/>
          <w:marRight w:val="0"/>
          <w:marTop w:val="0"/>
          <w:marBottom w:val="0"/>
          <w:divBdr>
            <w:top w:val="none" w:sz="0" w:space="0" w:color="auto"/>
            <w:left w:val="none" w:sz="0" w:space="0" w:color="auto"/>
            <w:bottom w:val="none" w:sz="0" w:space="0" w:color="auto"/>
            <w:right w:val="none" w:sz="0" w:space="0" w:color="auto"/>
          </w:divBdr>
        </w:div>
        <w:div w:id="2124226973">
          <w:marLeft w:val="0"/>
          <w:marRight w:val="0"/>
          <w:marTop w:val="0"/>
          <w:marBottom w:val="0"/>
          <w:divBdr>
            <w:top w:val="none" w:sz="0" w:space="0" w:color="auto"/>
            <w:left w:val="none" w:sz="0" w:space="0" w:color="auto"/>
            <w:bottom w:val="none" w:sz="0" w:space="0" w:color="auto"/>
            <w:right w:val="none" w:sz="0" w:space="0" w:color="auto"/>
          </w:divBdr>
        </w:div>
        <w:div w:id="665864007">
          <w:marLeft w:val="0"/>
          <w:marRight w:val="0"/>
          <w:marTop w:val="0"/>
          <w:marBottom w:val="0"/>
          <w:divBdr>
            <w:top w:val="none" w:sz="0" w:space="0" w:color="auto"/>
            <w:left w:val="none" w:sz="0" w:space="0" w:color="auto"/>
            <w:bottom w:val="none" w:sz="0" w:space="0" w:color="auto"/>
            <w:right w:val="none" w:sz="0" w:space="0" w:color="auto"/>
          </w:divBdr>
        </w:div>
        <w:div w:id="148062815">
          <w:marLeft w:val="0"/>
          <w:marRight w:val="0"/>
          <w:marTop w:val="0"/>
          <w:marBottom w:val="0"/>
          <w:divBdr>
            <w:top w:val="none" w:sz="0" w:space="0" w:color="auto"/>
            <w:left w:val="none" w:sz="0" w:space="0" w:color="auto"/>
            <w:bottom w:val="none" w:sz="0" w:space="0" w:color="auto"/>
            <w:right w:val="none" w:sz="0" w:space="0" w:color="auto"/>
          </w:divBdr>
        </w:div>
        <w:div w:id="1289778803">
          <w:marLeft w:val="0"/>
          <w:marRight w:val="0"/>
          <w:marTop w:val="0"/>
          <w:marBottom w:val="0"/>
          <w:divBdr>
            <w:top w:val="none" w:sz="0" w:space="0" w:color="auto"/>
            <w:left w:val="none" w:sz="0" w:space="0" w:color="auto"/>
            <w:bottom w:val="none" w:sz="0" w:space="0" w:color="auto"/>
            <w:right w:val="none" w:sz="0" w:space="0" w:color="auto"/>
          </w:divBdr>
        </w:div>
        <w:div w:id="1360279757">
          <w:marLeft w:val="0"/>
          <w:marRight w:val="0"/>
          <w:marTop w:val="0"/>
          <w:marBottom w:val="0"/>
          <w:divBdr>
            <w:top w:val="none" w:sz="0" w:space="0" w:color="auto"/>
            <w:left w:val="none" w:sz="0" w:space="0" w:color="auto"/>
            <w:bottom w:val="none" w:sz="0" w:space="0" w:color="auto"/>
            <w:right w:val="none" w:sz="0" w:space="0" w:color="auto"/>
          </w:divBdr>
        </w:div>
        <w:div w:id="562058776">
          <w:marLeft w:val="0"/>
          <w:marRight w:val="0"/>
          <w:marTop w:val="0"/>
          <w:marBottom w:val="0"/>
          <w:divBdr>
            <w:top w:val="none" w:sz="0" w:space="0" w:color="auto"/>
            <w:left w:val="none" w:sz="0" w:space="0" w:color="auto"/>
            <w:bottom w:val="none" w:sz="0" w:space="0" w:color="auto"/>
            <w:right w:val="none" w:sz="0" w:space="0" w:color="auto"/>
          </w:divBdr>
        </w:div>
      </w:divsChild>
    </w:div>
    <w:div w:id="1723358557">
      <w:bodyDiv w:val="1"/>
      <w:marLeft w:val="0"/>
      <w:marRight w:val="0"/>
      <w:marTop w:val="0"/>
      <w:marBottom w:val="0"/>
      <w:divBdr>
        <w:top w:val="none" w:sz="0" w:space="0" w:color="auto"/>
        <w:left w:val="none" w:sz="0" w:space="0" w:color="auto"/>
        <w:bottom w:val="none" w:sz="0" w:space="0" w:color="auto"/>
        <w:right w:val="none" w:sz="0" w:space="0" w:color="auto"/>
      </w:divBdr>
      <w:divsChild>
        <w:div w:id="4940538">
          <w:marLeft w:val="0"/>
          <w:marRight w:val="0"/>
          <w:marTop w:val="0"/>
          <w:marBottom w:val="0"/>
          <w:divBdr>
            <w:top w:val="none" w:sz="0" w:space="0" w:color="auto"/>
            <w:left w:val="none" w:sz="0" w:space="0" w:color="auto"/>
            <w:bottom w:val="none" w:sz="0" w:space="0" w:color="auto"/>
            <w:right w:val="none" w:sz="0" w:space="0" w:color="auto"/>
          </w:divBdr>
        </w:div>
        <w:div w:id="998270254">
          <w:marLeft w:val="0"/>
          <w:marRight w:val="0"/>
          <w:marTop w:val="0"/>
          <w:marBottom w:val="0"/>
          <w:divBdr>
            <w:top w:val="none" w:sz="0" w:space="0" w:color="auto"/>
            <w:left w:val="none" w:sz="0" w:space="0" w:color="auto"/>
            <w:bottom w:val="none" w:sz="0" w:space="0" w:color="auto"/>
            <w:right w:val="none" w:sz="0" w:space="0" w:color="auto"/>
          </w:divBdr>
        </w:div>
        <w:div w:id="949313462">
          <w:marLeft w:val="0"/>
          <w:marRight w:val="0"/>
          <w:marTop w:val="0"/>
          <w:marBottom w:val="0"/>
          <w:divBdr>
            <w:top w:val="none" w:sz="0" w:space="0" w:color="auto"/>
            <w:left w:val="none" w:sz="0" w:space="0" w:color="auto"/>
            <w:bottom w:val="none" w:sz="0" w:space="0" w:color="auto"/>
            <w:right w:val="none" w:sz="0" w:space="0" w:color="auto"/>
          </w:divBdr>
        </w:div>
      </w:divsChild>
    </w:div>
    <w:div w:id="1734547466">
      <w:bodyDiv w:val="1"/>
      <w:marLeft w:val="0"/>
      <w:marRight w:val="0"/>
      <w:marTop w:val="0"/>
      <w:marBottom w:val="0"/>
      <w:divBdr>
        <w:top w:val="none" w:sz="0" w:space="0" w:color="auto"/>
        <w:left w:val="none" w:sz="0" w:space="0" w:color="auto"/>
        <w:bottom w:val="none" w:sz="0" w:space="0" w:color="auto"/>
        <w:right w:val="none" w:sz="0" w:space="0" w:color="auto"/>
      </w:divBdr>
      <w:divsChild>
        <w:div w:id="544414589">
          <w:marLeft w:val="0"/>
          <w:marRight w:val="0"/>
          <w:marTop w:val="0"/>
          <w:marBottom w:val="0"/>
          <w:divBdr>
            <w:top w:val="none" w:sz="0" w:space="0" w:color="auto"/>
            <w:left w:val="none" w:sz="0" w:space="0" w:color="auto"/>
            <w:bottom w:val="none" w:sz="0" w:space="0" w:color="auto"/>
            <w:right w:val="none" w:sz="0" w:space="0" w:color="auto"/>
          </w:divBdr>
          <w:divsChild>
            <w:div w:id="2135518444">
              <w:marLeft w:val="0"/>
              <w:marRight w:val="0"/>
              <w:marTop w:val="0"/>
              <w:marBottom w:val="0"/>
              <w:divBdr>
                <w:top w:val="none" w:sz="0" w:space="0" w:color="auto"/>
                <w:left w:val="none" w:sz="0" w:space="0" w:color="auto"/>
                <w:bottom w:val="none" w:sz="0" w:space="0" w:color="auto"/>
                <w:right w:val="none" w:sz="0" w:space="0" w:color="auto"/>
              </w:divBdr>
            </w:div>
            <w:div w:id="800926717">
              <w:marLeft w:val="0"/>
              <w:marRight w:val="0"/>
              <w:marTop w:val="0"/>
              <w:marBottom w:val="0"/>
              <w:divBdr>
                <w:top w:val="none" w:sz="0" w:space="0" w:color="auto"/>
                <w:left w:val="none" w:sz="0" w:space="0" w:color="auto"/>
                <w:bottom w:val="none" w:sz="0" w:space="0" w:color="auto"/>
                <w:right w:val="none" w:sz="0" w:space="0" w:color="auto"/>
              </w:divBdr>
            </w:div>
            <w:div w:id="701132199">
              <w:marLeft w:val="0"/>
              <w:marRight w:val="0"/>
              <w:marTop w:val="0"/>
              <w:marBottom w:val="0"/>
              <w:divBdr>
                <w:top w:val="none" w:sz="0" w:space="0" w:color="auto"/>
                <w:left w:val="none" w:sz="0" w:space="0" w:color="auto"/>
                <w:bottom w:val="none" w:sz="0" w:space="0" w:color="auto"/>
                <w:right w:val="none" w:sz="0" w:space="0" w:color="auto"/>
              </w:divBdr>
            </w:div>
            <w:div w:id="1141730248">
              <w:marLeft w:val="0"/>
              <w:marRight w:val="0"/>
              <w:marTop w:val="0"/>
              <w:marBottom w:val="0"/>
              <w:divBdr>
                <w:top w:val="none" w:sz="0" w:space="0" w:color="auto"/>
                <w:left w:val="none" w:sz="0" w:space="0" w:color="auto"/>
                <w:bottom w:val="none" w:sz="0" w:space="0" w:color="auto"/>
                <w:right w:val="none" w:sz="0" w:space="0" w:color="auto"/>
              </w:divBdr>
            </w:div>
            <w:div w:id="275211929">
              <w:marLeft w:val="0"/>
              <w:marRight w:val="0"/>
              <w:marTop w:val="0"/>
              <w:marBottom w:val="0"/>
              <w:divBdr>
                <w:top w:val="none" w:sz="0" w:space="0" w:color="auto"/>
                <w:left w:val="none" w:sz="0" w:space="0" w:color="auto"/>
                <w:bottom w:val="none" w:sz="0" w:space="0" w:color="auto"/>
                <w:right w:val="none" w:sz="0" w:space="0" w:color="auto"/>
              </w:divBdr>
            </w:div>
          </w:divsChild>
        </w:div>
        <w:div w:id="106314395">
          <w:marLeft w:val="0"/>
          <w:marRight w:val="0"/>
          <w:marTop w:val="0"/>
          <w:marBottom w:val="0"/>
          <w:divBdr>
            <w:top w:val="none" w:sz="0" w:space="0" w:color="auto"/>
            <w:left w:val="none" w:sz="0" w:space="0" w:color="auto"/>
            <w:bottom w:val="none" w:sz="0" w:space="0" w:color="auto"/>
            <w:right w:val="none" w:sz="0" w:space="0" w:color="auto"/>
          </w:divBdr>
          <w:divsChild>
            <w:div w:id="1976133233">
              <w:marLeft w:val="0"/>
              <w:marRight w:val="0"/>
              <w:marTop w:val="0"/>
              <w:marBottom w:val="0"/>
              <w:divBdr>
                <w:top w:val="none" w:sz="0" w:space="0" w:color="auto"/>
                <w:left w:val="none" w:sz="0" w:space="0" w:color="auto"/>
                <w:bottom w:val="none" w:sz="0" w:space="0" w:color="auto"/>
                <w:right w:val="none" w:sz="0" w:space="0" w:color="auto"/>
              </w:divBdr>
            </w:div>
            <w:div w:id="1438908850">
              <w:marLeft w:val="0"/>
              <w:marRight w:val="0"/>
              <w:marTop w:val="0"/>
              <w:marBottom w:val="0"/>
              <w:divBdr>
                <w:top w:val="none" w:sz="0" w:space="0" w:color="auto"/>
                <w:left w:val="none" w:sz="0" w:space="0" w:color="auto"/>
                <w:bottom w:val="none" w:sz="0" w:space="0" w:color="auto"/>
                <w:right w:val="none" w:sz="0" w:space="0" w:color="auto"/>
              </w:divBdr>
            </w:div>
            <w:div w:id="999582542">
              <w:marLeft w:val="0"/>
              <w:marRight w:val="0"/>
              <w:marTop w:val="0"/>
              <w:marBottom w:val="0"/>
              <w:divBdr>
                <w:top w:val="none" w:sz="0" w:space="0" w:color="auto"/>
                <w:left w:val="none" w:sz="0" w:space="0" w:color="auto"/>
                <w:bottom w:val="none" w:sz="0" w:space="0" w:color="auto"/>
                <w:right w:val="none" w:sz="0" w:space="0" w:color="auto"/>
              </w:divBdr>
            </w:div>
            <w:div w:id="831213856">
              <w:marLeft w:val="0"/>
              <w:marRight w:val="0"/>
              <w:marTop w:val="0"/>
              <w:marBottom w:val="0"/>
              <w:divBdr>
                <w:top w:val="none" w:sz="0" w:space="0" w:color="auto"/>
                <w:left w:val="none" w:sz="0" w:space="0" w:color="auto"/>
                <w:bottom w:val="none" w:sz="0" w:space="0" w:color="auto"/>
                <w:right w:val="none" w:sz="0" w:space="0" w:color="auto"/>
              </w:divBdr>
            </w:div>
            <w:div w:id="1670138494">
              <w:marLeft w:val="0"/>
              <w:marRight w:val="0"/>
              <w:marTop w:val="0"/>
              <w:marBottom w:val="0"/>
              <w:divBdr>
                <w:top w:val="none" w:sz="0" w:space="0" w:color="auto"/>
                <w:left w:val="none" w:sz="0" w:space="0" w:color="auto"/>
                <w:bottom w:val="none" w:sz="0" w:space="0" w:color="auto"/>
                <w:right w:val="none" w:sz="0" w:space="0" w:color="auto"/>
              </w:divBdr>
            </w:div>
            <w:div w:id="1589731078">
              <w:marLeft w:val="0"/>
              <w:marRight w:val="0"/>
              <w:marTop w:val="0"/>
              <w:marBottom w:val="0"/>
              <w:divBdr>
                <w:top w:val="none" w:sz="0" w:space="0" w:color="auto"/>
                <w:left w:val="none" w:sz="0" w:space="0" w:color="auto"/>
                <w:bottom w:val="none" w:sz="0" w:space="0" w:color="auto"/>
                <w:right w:val="none" w:sz="0" w:space="0" w:color="auto"/>
              </w:divBdr>
            </w:div>
            <w:div w:id="111215233">
              <w:marLeft w:val="0"/>
              <w:marRight w:val="0"/>
              <w:marTop w:val="0"/>
              <w:marBottom w:val="0"/>
              <w:divBdr>
                <w:top w:val="none" w:sz="0" w:space="0" w:color="auto"/>
                <w:left w:val="none" w:sz="0" w:space="0" w:color="auto"/>
                <w:bottom w:val="none" w:sz="0" w:space="0" w:color="auto"/>
                <w:right w:val="none" w:sz="0" w:space="0" w:color="auto"/>
              </w:divBdr>
            </w:div>
            <w:div w:id="126288051">
              <w:marLeft w:val="0"/>
              <w:marRight w:val="0"/>
              <w:marTop w:val="0"/>
              <w:marBottom w:val="0"/>
              <w:divBdr>
                <w:top w:val="none" w:sz="0" w:space="0" w:color="auto"/>
                <w:left w:val="none" w:sz="0" w:space="0" w:color="auto"/>
                <w:bottom w:val="none" w:sz="0" w:space="0" w:color="auto"/>
                <w:right w:val="none" w:sz="0" w:space="0" w:color="auto"/>
              </w:divBdr>
            </w:div>
            <w:div w:id="1365865158">
              <w:marLeft w:val="0"/>
              <w:marRight w:val="0"/>
              <w:marTop w:val="0"/>
              <w:marBottom w:val="0"/>
              <w:divBdr>
                <w:top w:val="none" w:sz="0" w:space="0" w:color="auto"/>
                <w:left w:val="none" w:sz="0" w:space="0" w:color="auto"/>
                <w:bottom w:val="none" w:sz="0" w:space="0" w:color="auto"/>
                <w:right w:val="none" w:sz="0" w:space="0" w:color="auto"/>
              </w:divBdr>
            </w:div>
            <w:div w:id="1296332643">
              <w:marLeft w:val="0"/>
              <w:marRight w:val="0"/>
              <w:marTop w:val="0"/>
              <w:marBottom w:val="0"/>
              <w:divBdr>
                <w:top w:val="none" w:sz="0" w:space="0" w:color="auto"/>
                <w:left w:val="none" w:sz="0" w:space="0" w:color="auto"/>
                <w:bottom w:val="none" w:sz="0" w:space="0" w:color="auto"/>
                <w:right w:val="none" w:sz="0" w:space="0" w:color="auto"/>
              </w:divBdr>
            </w:div>
            <w:div w:id="1158689740">
              <w:marLeft w:val="0"/>
              <w:marRight w:val="0"/>
              <w:marTop w:val="0"/>
              <w:marBottom w:val="0"/>
              <w:divBdr>
                <w:top w:val="none" w:sz="0" w:space="0" w:color="auto"/>
                <w:left w:val="none" w:sz="0" w:space="0" w:color="auto"/>
                <w:bottom w:val="none" w:sz="0" w:space="0" w:color="auto"/>
                <w:right w:val="none" w:sz="0" w:space="0" w:color="auto"/>
              </w:divBdr>
            </w:div>
            <w:div w:id="11191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962">
      <w:bodyDiv w:val="1"/>
      <w:marLeft w:val="0"/>
      <w:marRight w:val="0"/>
      <w:marTop w:val="0"/>
      <w:marBottom w:val="0"/>
      <w:divBdr>
        <w:top w:val="none" w:sz="0" w:space="0" w:color="auto"/>
        <w:left w:val="none" w:sz="0" w:space="0" w:color="auto"/>
        <w:bottom w:val="none" w:sz="0" w:space="0" w:color="auto"/>
        <w:right w:val="none" w:sz="0" w:space="0" w:color="auto"/>
      </w:divBdr>
      <w:divsChild>
        <w:div w:id="649134538">
          <w:marLeft w:val="0"/>
          <w:marRight w:val="0"/>
          <w:marTop w:val="0"/>
          <w:marBottom w:val="0"/>
          <w:divBdr>
            <w:top w:val="none" w:sz="0" w:space="0" w:color="auto"/>
            <w:left w:val="none" w:sz="0" w:space="0" w:color="auto"/>
            <w:bottom w:val="none" w:sz="0" w:space="0" w:color="auto"/>
            <w:right w:val="none" w:sz="0" w:space="0" w:color="auto"/>
          </w:divBdr>
        </w:div>
        <w:div w:id="2078550119">
          <w:marLeft w:val="0"/>
          <w:marRight w:val="0"/>
          <w:marTop w:val="0"/>
          <w:marBottom w:val="0"/>
          <w:divBdr>
            <w:top w:val="none" w:sz="0" w:space="0" w:color="auto"/>
            <w:left w:val="none" w:sz="0" w:space="0" w:color="auto"/>
            <w:bottom w:val="none" w:sz="0" w:space="0" w:color="auto"/>
            <w:right w:val="none" w:sz="0" w:space="0" w:color="auto"/>
          </w:divBdr>
          <w:divsChild>
            <w:div w:id="182518824">
              <w:marLeft w:val="-75"/>
              <w:marRight w:val="0"/>
              <w:marTop w:val="30"/>
              <w:marBottom w:val="30"/>
              <w:divBdr>
                <w:top w:val="none" w:sz="0" w:space="0" w:color="auto"/>
                <w:left w:val="none" w:sz="0" w:space="0" w:color="auto"/>
                <w:bottom w:val="none" w:sz="0" w:space="0" w:color="auto"/>
                <w:right w:val="none" w:sz="0" w:space="0" w:color="auto"/>
              </w:divBdr>
              <w:divsChild>
                <w:div w:id="398553898">
                  <w:marLeft w:val="0"/>
                  <w:marRight w:val="0"/>
                  <w:marTop w:val="0"/>
                  <w:marBottom w:val="0"/>
                  <w:divBdr>
                    <w:top w:val="none" w:sz="0" w:space="0" w:color="auto"/>
                    <w:left w:val="none" w:sz="0" w:space="0" w:color="auto"/>
                    <w:bottom w:val="none" w:sz="0" w:space="0" w:color="auto"/>
                    <w:right w:val="none" w:sz="0" w:space="0" w:color="auto"/>
                  </w:divBdr>
                  <w:divsChild>
                    <w:div w:id="1004088097">
                      <w:marLeft w:val="0"/>
                      <w:marRight w:val="0"/>
                      <w:marTop w:val="0"/>
                      <w:marBottom w:val="0"/>
                      <w:divBdr>
                        <w:top w:val="none" w:sz="0" w:space="0" w:color="auto"/>
                        <w:left w:val="none" w:sz="0" w:space="0" w:color="auto"/>
                        <w:bottom w:val="none" w:sz="0" w:space="0" w:color="auto"/>
                        <w:right w:val="none" w:sz="0" w:space="0" w:color="auto"/>
                      </w:divBdr>
                    </w:div>
                  </w:divsChild>
                </w:div>
                <w:div w:id="1861628686">
                  <w:marLeft w:val="0"/>
                  <w:marRight w:val="0"/>
                  <w:marTop w:val="0"/>
                  <w:marBottom w:val="0"/>
                  <w:divBdr>
                    <w:top w:val="none" w:sz="0" w:space="0" w:color="auto"/>
                    <w:left w:val="none" w:sz="0" w:space="0" w:color="auto"/>
                    <w:bottom w:val="none" w:sz="0" w:space="0" w:color="auto"/>
                    <w:right w:val="none" w:sz="0" w:space="0" w:color="auto"/>
                  </w:divBdr>
                  <w:divsChild>
                    <w:div w:id="12052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289">
          <w:marLeft w:val="0"/>
          <w:marRight w:val="0"/>
          <w:marTop w:val="0"/>
          <w:marBottom w:val="0"/>
          <w:divBdr>
            <w:top w:val="none" w:sz="0" w:space="0" w:color="auto"/>
            <w:left w:val="none" w:sz="0" w:space="0" w:color="auto"/>
            <w:bottom w:val="none" w:sz="0" w:space="0" w:color="auto"/>
            <w:right w:val="none" w:sz="0" w:space="0" w:color="auto"/>
          </w:divBdr>
        </w:div>
        <w:div w:id="1151407198">
          <w:marLeft w:val="0"/>
          <w:marRight w:val="0"/>
          <w:marTop w:val="0"/>
          <w:marBottom w:val="0"/>
          <w:divBdr>
            <w:top w:val="none" w:sz="0" w:space="0" w:color="auto"/>
            <w:left w:val="none" w:sz="0" w:space="0" w:color="auto"/>
            <w:bottom w:val="none" w:sz="0" w:space="0" w:color="auto"/>
            <w:right w:val="none" w:sz="0" w:space="0" w:color="auto"/>
          </w:divBdr>
          <w:divsChild>
            <w:div w:id="1201700004">
              <w:marLeft w:val="-75"/>
              <w:marRight w:val="0"/>
              <w:marTop w:val="30"/>
              <w:marBottom w:val="30"/>
              <w:divBdr>
                <w:top w:val="none" w:sz="0" w:space="0" w:color="auto"/>
                <w:left w:val="none" w:sz="0" w:space="0" w:color="auto"/>
                <w:bottom w:val="none" w:sz="0" w:space="0" w:color="auto"/>
                <w:right w:val="none" w:sz="0" w:space="0" w:color="auto"/>
              </w:divBdr>
              <w:divsChild>
                <w:div w:id="1657490018">
                  <w:marLeft w:val="0"/>
                  <w:marRight w:val="0"/>
                  <w:marTop w:val="0"/>
                  <w:marBottom w:val="0"/>
                  <w:divBdr>
                    <w:top w:val="none" w:sz="0" w:space="0" w:color="auto"/>
                    <w:left w:val="none" w:sz="0" w:space="0" w:color="auto"/>
                    <w:bottom w:val="none" w:sz="0" w:space="0" w:color="auto"/>
                    <w:right w:val="none" w:sz="0" w:space="0" w:color="auto"/>
                  </w:divBdr>
                  <w:divsChild>
                    <w:div w:id="515844668">
                      <w:marLeft w:val="0"/>
                      <w:marRight w:val="0"/>
                      <w:marTop w:val="0"/>
                      <w:marBottom w:val="0"/>
                      <w:divBdr>
                        <w:top w:val="none" w:sz="0" w:space="0" w:color="auto"/>
                        <w:left w:val="none" w:sz="0" w:space="0" w:color="auto"/>
                        <w:bottom w:val="none" w:sz="0" w:space="0" w:color="auto"/>
                        <w:right w:val="none" w:sz="0" w:space="0" w:color="auto"/>
                      </w:divBdr>
                    </w:div>
                  </w:divsChild>
                </w:div>
                <w:div w:id="452554866">
                  <w:marLeft w:val="0"/>
                  <w:marRight w:val="0"/>
                  <w:marTop w:val="0"/>
                  <w:marBottom w:val="0"/>
                  <w:divBdr>
                    <w:top w:val="none" w:sz="0" w:space="0" w:color="auto"/>
                    <w:left w:val="none" w:sz="0" w:space="0" w:color="auto"/>
                    <w:bottom w:val="none" w:sz="0" w:space="0" w:color="auto"/>
                    <w:right w:val="none" w:sz="0" w:space="0" w:color="auto"/>
                  </w:divBdr>
                  <w:divsChild>
                    <w:div w:id="6316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6760">
          <w:marLeft w:val="0"/>
          <w:marRight w:val="0"/>
          <w:marTop w:val="0"/>
          <w:marBottom w:val="0"/>
          <w:divBdr>
            <w:top w:val="none" w:sz="0" w:space="0" w:color="auto"/>
            <w:left w:val="none" w:sz="0" w:space="0" w:color="auto"/>
            <w:bottom w:val="none" w:sz="0" w:space="0" w:color="auto"/>
            <w:right w:val="none" w:sz="0" w:space="0" w:color="auto"/>
          </w:divBdr>
        </w:div>
        <w:div w:id="1365137835">
          <w:marLeft w:val="0"/>
          <w:marRight w:val="0"/>
          <w:marTop w:val="0"/>
          <w:marBottom w:val="0"/>
          <w:divBdr>
            <w:top w:val="none" w:sz="0" w:space="0" w:color="auto"/>
            <w:left w:val="none" w:sz="0" w:space="0" w:color="auto"/>
            <w:bottom w:val="none" w:sz="0" w:space="0" w:color="auto"/>
            <w:right w:val="none" w:sz="0" w:space="0" w:color="auto"/>
          </w:divBdr>
          <w:divsChild>
            <w:div w:id="188227895">
              <w:marLeft w:val="-75"/>
              <w:marRight w:val="0"/>
              <w:marTop w:val="30"/>
              <w:marBottom w:val="30"/>
              <w:divBdr>
                <w:top w:val="none" w:sz="0" w:space="0" w:color="auto"/>
                <w:left w:val="none" w:sz="0" w:space="0" w:color="auto"/>
                <w:bottom w:val="none" w:sz="0" w:space="0" w:color="auto"/>
                <w:right w:val="none" w:sz="0" w:space="0" w:color="auto"/>
              </w:divBdr>
              <w:divsChild>
                <w:div w:id="1911649405">
                  <w:marLeft w:val="0"/>
                  <w:marRight w:val="0"/>
                  <w:marTop w:val="0"/>
                  <w:marBottom w:val="0"/>
                  <w:divBdr>
                    <w:top w:val="none" w:sz="0" w:space="0" w:color="auto"/>
                    <w:left w:val="none" w:sz="0" w:space="0" w:color="auto"/>
                    <w:bottom w:val="none" w:sz="0" w:space="0" w:color="auto"/>
                    <w:right w:val="none" w:sz="0" w:space="0" w:color="auto"/>
                  </w:divBdr>
                  <w:divsChild>
                    <w:div w:id="797258074">
                      <w:marLeft w:val="0"/>
                      <w:marRight w:val="0"/>
                      <w:marTop w:val="0"/>
                      <w:marBottom w:val="0"/>
                      <w:divBdr>
                        <w:top w:val="none" w:sz="0" w:space="0" w:color="auto"/>
                        <w:left w:val="none" w:sz="0" w:space="0" w:color="auto"/>
                        <w:bottom w:val="none" w:sz="0" w:space="0" w:color="auto"/>
                        <w:right w:val="none" w:sz="0" w:space="0" w:color="auto"/>
                      </w:divBdr>
                    </w:div>
                  </w:divsChild>
                </w:div>
                <w:div w:id="1966542330">
                  <w:marLeft w:val="0"/>
                  <w:marRight w:val="0"/>
                  <w:marTop w:val="0"/>
                  <w:marBottom w:val="0"/>
                  <w:divBdr>
                    <w:top w:val="none" w:sz="0" w:space="0" w:color="auto"/>
                    <w:left w:val="none" w:sz="0" w:space="0" w:color="auto"/>
                    <w:bottom w:val="none" w:sz="0" w:space="0" w:color="auto"/>
                    <w:right w:val="none" w:sz="0" w:space="0" w:color="auto"/>
                  </w:divBdr>
                  <w:divsChild>
                    <w:div w:id="20327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4175">
          <w:marLeft w:val="0"/>
          <w:marRight w:val="0"/>
          <w:marTop w:val="0"/>
          <w:marBottom w:val="0"/>
          <w:divBdr>
            <w:top w:val="none" w:sz="0" w:space="0" w:color="auto"/>
            <w:left w:val="none" w:sz="0" w:space="0" w:color="auto"/>
            <w:bottom w:val="none" w:sz="0" w:space="0" w:color="auto"/>
            <w:right w:val="none" w:sz="0" w:space="0" w:color="auto"/>
          </w:divBdr>
        </w:div>
        <w:div w:id="365101486">
          <w:marLeft w:val="0"/>
          <w:marRight w:val="0"/>
          <w:marTop w:val="0"/>
          <w:marBottom w:val="0"/>
          <w:divBdr>
            <w:top w:val="none" w:sz="0" w:space="0" w:color="auto"/>
            <w:left w:val="none" w:sz="0" w:space="0" w:color="auto"/>
            <w:bottom w:val="none" w:sz="0" w:space="0" w:color="auto"/>
            <w:right w:val="none" w:sz="0" w:space="0" w:color="auto"/>
          </w:divBdr>
          <w:divsChild>
            <w:div w:id="751005551">
              <w:marLeft w:val="-75"/>
              <w:marRight w:val="0"/>
              <w:marTop w:val="30"/>
              <w:marBottom w:val="30"/>
              <w:divBdr>
                <w:top w:val="none" w:sz="0" w:space="0" w:color="auto"/>
                <w:left w:val="none" w:sz="0" w:space="0" w:color="auto"/>
                <w:bottom w:val="none" w:sz="0" w:space="0" w:color="auto"/>
                <w:right w:val="none" w:sz="0" w:space="0" w:color="auto"/>
              </w:divBdr>
              <w:divsChild>
                <w:div w:id="1813474636">
                  <w:marLeft w:val="0"/>
                  <w:marRight w:val="0"/>
                  <w:marTop w:val="0"/>
                  <w:marBottom w:val="0"/>
                  <w:divBdr>
                    <w:top w:val="none" w:sz="0" w:space="0" w:color="auto"/>
                    <w:left w:val="none" w:sz="0" w:space="0" w:color="auto"/>
                    <w:bottom w:val="none" w:sz="0" w:space="0" w:color="auto"/>
                    <w:right w:val="none" w:sz="0" w:space="0" w:color="auto"/>
                  </w:divBdr>
                  <w:divsChild>
                    <w:div w:id="1432505846">
                      <w:marLeft w:val="0"/>
                      <w:marRight w:val="0"/>
                      <w:marTop w:val="0"/>
                      <w:marBottom w:val="0"/>
                      <w:divBdr>
                        <w:top w:val="none" w:sz="0" w:space="0" w:color="auto"/>
                        <w:left w:val="none" w:sz="0" w:space="0" w:color="auto"/>
                        <w:bottom w:val="none" w:sz="0" w:space="0" w:color="auto"/>
                        <w:right w:val="none" w:sz="0" w:space="0" w:color="auto"/>
                      </w:divBdr>
                    </w:div>
                  </w:divsChild>
                </w:div>
                <w:div w:id="379283735">
                  <w:marLeft w:val="0"/>
                  <w:marRight w:val="0"/>
                  <w:marTop w:val="0"/>
                  <w:marBottom w:val="0"/>
                  <w:divBdr>
                    <w:top w:val="none" w:sz="0" w:space="0" w:color="auto"/>
                    <w:left w:val="none" w:sz="0" w:space="0" w:color="auto"/>
                    <w:bottom w:val="none" w:sz="0" w:space="0" w:color="auto"/>
                    <w:right w:val="none" w:sz="0" w:space="0" w:color="auto"/>
                  </w:divBdr>
                  <w:divsChild>
                    <w:div w:id="6419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3394">
          <w:marLeft w:val="0"/>
          <w:marRight w:val="0"/>
          <w:marTop w:val="0"/>
          <w:marBottom w:val="0"/>
          <w:divBdr>
            <w:top w:val="none" w:sz="0" w:space="0" w:color="auto"/>
            <w:left w:val="none" w:sz="0" w:space="0" w:color="auto"/>
            <w:bottom w:val="none" w:sz="0" w:space="0" w:color="auto"/>
            <w:right w:val="none" w:sz="0" w:space="0" w:color="auto"/>
          </w:divBdr>
          <w:divsChild>
            <w:div w:id="1943955989">
              <w:marLeft w:val="0"/>
              <w:marRight w:val="0"/>
              <w:marTop w:val="0"/>
              <w:marBottom w:val="0"/>
              <w:divBdr>
                <w:top w:val="none" w:sz="0" w:space="0" w:color="auto"/>
                <w:left w:val="none" w:sz="0" w:space="0" w:color="auto"/>
                <w:bottom w:val="none" w:sz="0" w:space="0" w:color="auto"/>
                <w:right w:val="none" w:sz="0" w:space="0" w:color="auto"/>
              </w:divBdr>
            </w:div>
            <w:div w:id="1242368691">
              <w:marLeft w:val="0"/>
              <w:marRight w:val="0"/>
              <w:marTop w:val="0"/>
              <w:marBottom w:val="0"/>
              <w:divBdr>
                <w:top w:val="none" w:sz="0" w:space="0" w:color="auto"/>
                <w:left w:val="none" w:sz="0" w:space="0" w:color="auto"/>
                <w:bottom w:val="none" w:sz="0" w:space="0" w:color="auto"/>
                <w:right w:val="none" w:sz="0" w:space="0" w:color="auto"/>
              </w:divBdr>
            </w:div>
            <w:div w:id="2062098623">
              <w:marLeft w:val="0"/>
              <w:marRight w:val="0"/>
              <w:marTop w:val="0"/>
              <w:marBottom w:val="0"/>
              <w:divBdr>
                <w:top w:val="none" w:sz="0" w:space="0" w:color="auto"/>
                <w:left w:val="none" w:sz="0" w:space="0" w:color="auto"/>
                <w:bottom w:val="none" w:sz="0" w:space="0" w:color="auto"/>
                <w:right w:val="none" w:sz="0" w:space="0" w:color="auto"/>
              </w:divBdr>
            </w:div>
            <w:div w:id="1674801907">
              <w:marLeft w:val="0"/>
              <w:marRight w:val="0"/>
              <w:marTop w:val="0"/>
              <w:marBottom w:val="0"/>
              <w:divBdr>
                <w:top w:val="none" w:sz="0" w:space="0" w:color="auto"/>
                <w:left w:val="none" w:sz="0" w:space="0" w:color="auto"/>
                <w:bottom w:val="none" w:sz="0" w:space="0" w:color="auto"/>
                <w:right w:val="none" w:sz="0" w:space="0" w:color="auto"/>
              </w:divBdr>
            </w:div>
            <w:div w:id="84306309">
              <w:marLeft w:val="0"/>
              <w:marRight w:val="0"/>
              <w:marTop w:val="0"/>
              <w:marBottom w:val="0"/>
              <w:divBdr>
                <w:top w:val="none" w:sz="0" w:space="0" w:color="auto"/>
                <w:left w:val="none" w:sz="0" w:space="0" w:color="auto"/>
                <w:bottom w:val="none" w:sz="0" w:space="0" w:color="auto"/>
                <w:right w:val="none" w:sz="0" w:space="0" w:color="auto"/>
              </w:divBdr>
            </w:div>
            <w:div w:id="1188058708">
              <w:marLeft w:val="0"/>
              <w:marRight w:val="0"/>
              <w:marTop w:val="0"/>
              <w:marBottom w:val="0"/>
              <w:divBdr>
                <w:top w:val="none" w:sz="0" w:space="0" w:color="auto"/>
                <w:left w:val="none" w:sz="0" w:space="0" w:color="auto"/>
                <w:bottom w:val="none" w:sz="0" w:space="0" w:color="auto"/>
                <w:right w:val="none" w:sz="0" w:space="0" w:color="auto"/>
              </w:divBdr>
            </w:div>
            <w:div w:id="1995452940">
              <w:marLeft w:val="0"/>
              <w:marRight w:val="0"/>
              <w:marTop w:val="0"/>
              <w:marBottom w:val="0"/>
              <w:divBdr>
                <w:top w:val="none" w:sz="0" w:space="0" w:color="auto"/>
                <w:left w:val="none" w:sz="0" w:space="0" w:color="auto"/>
                <w:bottom w:val="none" w:sz="0" w:space="0" w:color="auto"/>
                <w:right w:val="none" w:sz="0" w:space="0" w:color="auto"/>
              </w:divBdr>
            </w:div>
            <w:div w:id="115343917">
              <w:marLeft w:val="0"/>
              <w:marRight w:val="0"/>
              <w:marTop w:val="0"/>
              <w:marBottom w:val="0"/>
              <w:divBdr>
                <w:top w:val="none" w:sz="0" w:space="0" w:color="auto"/>
                <w:left w:val="none" w:sz="0" w:space="0" w:color="auto"/>
                <w:bottom w:val="none" w:sz="0" w:space="0" w:color="auto"/>
                <w:right w:val="none" w:sz="0" w:space="0" w:color="auto"/>
              </w:divBdr>
            </w:div>
            <w:div w:id="79524297">
              <w:marLeft w:val="0"/>
              <w:marRight w:val="0"/>
              <w:marTop w:val="0"/>
              <w:marBottom w:val="0"/>
              <w:divBdr>
                <w:top w:val="none" w:sz="0" w:space="0" w:color="auto"/>
                <w:left w:val="none" w:sz="0" w:space="0" w:color="auto"/>
                <w:bottom w:val="none" w:sz="0" w:space="0" w:color="auto"/>
                <w:right w:val="none" w:sz="0" w:space="0" w:color="auto"/>
              </w:divBdr>
            </w:div>
            <w:div w:id="2123332074">
              <w:marLeft w:val="0"/>
              <w:marRight w:val="0"/>
              <w:marTop w:val="0"/>
              <w:marBottom w:val="0"/>
              <w:divBdr>
                <w:top w:val="none" w:sz="0" w:space="0" w:color="auto"/>
                <w:left w:val="none" w:sz="0" w:space="0" w:color="auto"/>
                <w:bottom w:val="none" w:sz="0" w:space="0" w:color="auto"/>
                <w:right w:val="none" w:sz="0" w:space="0" w:color="auto"/>
              </w:divBdr>
            </w:div>
            <w:div w:id="575554309">
              <w:marLeft w:val="0"/>
              <w:marRight w:val="0"/>
              <w:marTop w:val="0"/>
              <w:marBottom w:val="0"/>
              <w:divBdr>
                <w:top w:val="none" w:sz="0" w:space="0" w:color="auto"/>
                <w:left w:val="none" w:sz="0" w:space="0" w:color="auto"/>
                <w:bottom w:val="none" w:sz="0" w:space="0" w:color="auto"/>
                <w:right w:val="none" w:sz="0" w:space="0" w:color="auto"/>
              </w:divBdr>
            </w:div>
            <w:div w:id="358506469">
              <w:marLeft w:val="0"/>
              <w:marRight w:val="0"/>
              <w:marTop w:val="0"/>
              <w:marBottom w:val="0"/>
              <w:divBdr>
                <w:top w:val="none" w:sz="0" w:space="0" w:color="auto"/>
                <w:left w:val="none" w:sz="0" w:space="0" w:color="auto"/>
                <w:bottom w:val="none" w:sz="0" w:space="0" w:color="auto"/>
                <w:right w:val="none" w:sz="0" w:space="0" w:color="auto"/>
              </w:divBdr>
            </w:div>
            <w:div w:id="73357297">
              <w:marLeft w:val="0"/>
              <w:marRight w:val="0"/>
              <w:marTop w:val="0"/>
              <w:marBottom w:val="0"/>
              <w:divBdr>
                <w:top w:val="none" w:sz="0" w:space="0" w:color="auto"/>
                <w:left w:val="none" w:sz="0" w:space="0" w:color="auto"/>
                <w:bottom w:val="none" w:sz="0" w:space="0" w:color="auto"/>
                <w:right w:val="none" w:sz="0" w:space="0" w:color="auto"/>
              </w:divBdr>
            </w:div>
            <w:div w:id="2018002656">
              <w:marLeft w:val="0"/>
              <w:marRight w:val="0"/>
              <w:marTop w:val="0"/>
              <w:marBottom w:val="0"/>
              <w:divBdr>
                <w:top w:val="none" w:sz="0" w:space="0" w:color="auto"/>
                <w:left w:val="none" w:sz="0" w:space="0" w:color="auto"/>
                <w:bottom w:val="none" w:sz="0" w:space="0" w:color="auto"/>
                <w:right w:val="none" w:sz="0" w:space="0" w:color="auto"/>
              </w:divBdr>
            </w:div>
            <w:div w:id="383914761">
              <w:marLeft w:val="0"/>
              <w:marRight w:val="0"/>
              <w:marTop w:val="0"/>
              <w:marBottom w:val="0"/>
              <w:divBdr>
                <w:top w:val="none" w:sz="0" w:space="0" w:color="auto"/>
                <w:left w:val="none" w:sz="0" w:space="0" w:color="auto"/>
                <w:bottom w:val="none" w:sz="0" w:space="0" w:color="auto"/>
                <w:right w:val="none" w:sz="0" w:space="0" w:color="auto"/>
              </w:divBdr>
            </w:div>
            <w:div w:id="1577518547">
              <w:marLeft w:val="0"/>
              <w:marRight w:val="0"/>
              <w:marTop w:val="0"/>
              <w:marBottom w:val="0"/>
              <w:divBdr>
                <w:top w:val="none" w:sz="0" w:space="0" w:color="auto"/>
                <w:left w:val="none" w:sz="0" w:space="0" w:color="auto"/>
                <w:bottom w:val="none" w:sz="0" w:space="0" w:color="auto"/>
                <w:right w:val="none" w:sz="0" w:space="0" w:color="auto"/>
              </w:divBdr>
            </w:div>
            <w:div w:id="2022311598">
              <w:marLeft w:val="0"/>
              <w:marRight w:val="0"/>
              <w:marTop w:val="0"/>
              <w:marBottom w:val="0"/>
              <w:divBdr>
                <w:top w:val="none" w:sz="0" w:space="0" w:color="auto"/>
                <w:left w:val="none" w:sz="0" w:space="0" w:color="auto"/>
                <w:bottom w:val="none" w:sz="0" w:space="0" w:color="auto"/>
                <w:right w:val="none" w:sz="0" w:space="0" w:color="auto"/>
              </w:divBdr>
            </w:div>
            <w:div w:id="163595800">
              <w:marLeft w:val="0"/>
              <w:marRight w:val="0"/>
              <w:marTop w:val="0"/>
              <w:marBottom w:val="0"/>
              <w:divBdr>
                <w:top w:val="none" w:sz="0" w:space="0" w:color="auto"/>
                <w:left w:val="none" w:sz="0" w:space="0" w:color="auto"/>
                <w:bottom w:val="none" w:sz="0" w:space="0" w:color="auto"/>
                <w:right w:val="none" w:sz="0" w:space="0" w:color="auto"/>
              </w:divBdr>
            </w:div>
            <w:div w:id="826753045">
              <w:marLeft w:val="0"/>
              <w:marRight w:val="0"/>
              <w:marTop w:val="0"/>
              <w:marBottom w:val="0"/>
              <w:divBdr>
                <w:top w:val="none" w:sz="0" w:space="0" w:color="auto"/>
                <w:left w:val="none" w:sz="0" w:space="0" w:color="auto"/>
                <w:bottom w:val="none" w:sz="0" w:space="0" w:color="auto"/>
                <w:right w:val="none" w:sz="0" w:space="0" w:color="auto"/>
              </w:divBdr>
            </w:div>
            <w:div w:id="533812138">
              <w:marLeft w:val="0"/>
              <w:marRight w:val="0"/>
              <w:marTop w:val="0"/>
              <w:marBottom w:val="0"/>
              <w:divBdr>
                <w:top w:val="none" w:sz="0" w:space="0" w:color="auto"/>
                <w:left w:val="none" w:sz="0" w:space="0" w:color="auto"/>
                <w:bottom w:val="none" w:sz="0" w:space="0" w:color="auto"/>
                <w:right w:val="none" w:sz="0" w:space="0" w:color="auto"/>
              </w:divBdr>
            </w:div>
          </w:divsChild>
        </w:div>
        <w:div w:id="204609787">
          <w:marLeft w:val="0"/>
          <w:marRight w:val="0"/>
          <w:marTop w:val="0"/>
          <w:marBottom w:val="0"/>
          <w:divBdr>
            <w:top w:val="none" w:sz="0" w:space="0" w:color="auto"/>
            <w:left w:val="none" w:sz="0" w:space="0" w:color="auto"/>
            <w:bottom w:val="none" w:sz="0" w:space="0" w:color="auto"/>
            <w:right w:val="none" w:sz="0" w:space="0" w:color="auto"/>
          </w:divBdr>
          <w:divsChild>
            <w:div w:id="1966112302">
              <w:marLeft w:val="0"/>
              <w:marRight w:val="0"/>
              <w:marTop w:val="0"/>
              <w:marBottom w:val="0"/>
              <w:divBdr>
                <w:top w:val="none" w:sz="0" w:space="0" w:color="auto"/>
                <w:left w:val="none" w:sz="0" w:space="0" w:color="auto"/>
                <w:bottom w:val="none" w:sz="0" w:space="0" w:color="auto"/>
                <w:right w:val="none" w:sz="0" w:space="0" w:color="auto"/>
              </w:divBdr>
            </w:div>
            <w:div w:id="431821610">
              <w:marLeft w:val="0"/>
              <w:marRight w:val="0"/>
              <w:marTop w:val="0"/>
              <w:marBottom w:val="0"/>
              <w:divBdr>
                <w:top w:val="none" w:sz="0" w:space="0" w:color="auto"/>
                <w:left w:val="none" w:sz="0" w:space="0" w:color="auto"/>
                <w:bottom w:val="none" w:sz="0" w:space="0" w:color="auto"/>
                <w:right w:val="none" w:sz="0" w:space="0" w:color="auto"/>
              </w:divBdr>
            </w:div>
            <w:div w:id="1075083676">
              <w:marLeft w:val="0"/>
              <w:marRight w:val="0"/>
              <w:marTop w:val="0"/>
              <w:marBottom w:val="0"/>
              <w:divBdr>
                <w:top w:val="none" w:sz="0" w:space="0" w:color="auto"/>
                <w:left w:val="none" w:sz="0" w:space="0" w:color="auto"/>
                <w:bottom w:val="none" w:sz="0" w:space="0" w:color="auto"/>
                <w:right w:val="none" w:sz="0" w:space="0" w:color="auto"/>
              </w:divBdr>
            </w:div>
            <w:div w:id="1255017404">
              <w:marLeft w:val="0"/>
              <w:marRight w:val="0"/>
              <w:marTop w:val="0"/>
              <w:marBottom w:val="0"/>
              <w:divBdr>
                <w:top w:val="none" w:sz="0" w:space="0" w:color="auto"/>
                <w:left w:val="none" w:sz="0" w:space="0" w:color="auto"/>
                <w:bottom w:val="none" w:sz="0" w:space="0" w:color="auto"/>
                <w:right w:val="none" w:sz="0" w:space="0" w:color="auto"/>
              </w:divBdr>
            </w:div>
            <w:div w:id="1006131724">
              <w:marLeft w:val="0"/>
              <w:marRight w:val="0"/>
              <w:marTop w:val="0"/>
              <w:marBottom w:val="0"/>
              <w:divBdr>
                <w:top w:val="none" w:sz="0" w:space="0" w:color="auto"/>
                <w:left w:val="none" w:sz="0" w:space="0" w:color="auto"/>
                <w:bottom w:val="none" w:sz="0" w:space="0" w:color="auto"/>
                <w:right w:val="none" w:sz="0" w:space="0" w:color="auto"/>
              </w:divBdr>
            </w:div>
            <w:div w:id="1582525875">
              <w:marLeft w:val="0"/>
              <w:marRight w:val="0"/>
              <w:marTop w:val="0"/>
              <w:marBottom w:val="0"/>
              <w:divBdr>
                <w:top w:val="none" w:sz="0" w:space="0" w:color="auto"/>
                <w:left w:val="none" w:sz="0" w:space="0" w:color="auto"/>
                <w:bottom w:val="none" w:sz="0" w:space="0" w:color="auto"/>
                <w:right w:val="none" w:sz="0" w:space="0" w:color="auto"/>
              </w:divBdr>
            </w:div>
            <w:div w:id="92749027">
              <w:marLeft w:val="0"/>
              <w:marRight w:val="0"/>
              <w:marTop w:val="0"/>
              <w:marBottom w:val="0"/>
              <w:divBdr>
                <w:top w:val="none" w:sz="0" w:space="0" w:color="auto"/>
                <w:left w:val="none" w:sz="0" w:space="0" w:color="auto"/>
                <w:bottom w:val="none" w:sz="0" w:space="0" w:color="auto"/>
                <w:right w:val="none" w:sz="0" w:space="0" w:color="auto"/>
              </w:divBdr>
            </w:div>
            <w:div w:id="593364562">
              <w:marLeft w:val="0"/>
              <w:marRight w:val="0"/>
              <w:marTop w:val="0"/>
              <w:marBottom w:val="0"/>
              <w:divBdr>
                <w:top w:val="none" w:sz="0" w:space="0" w:color="auto"/>
                <w:left w:val="none" w:sz="0" w:space="0" w:color="auto"/>
                <w:bottom w:val="none" w:sz="0" w:space="0" w:color="auto"/>
                <w:right w:val="none" w:sz="0" w:space="0" w:color="auto"/>
              </w:divBdr>
            </w:div>
            <w:div w:id="1853761163">
              <w:marLeft w:val="0"/>
              <w:marRight w:val="0"/>
              <w:marTop w:val="0"/>
              <w:marBottom w:val="0"/>
              <w:divBdr>
                <w:top w:val="none" w:sz="0" w:space="0" w:color="auto"/>
                <w:left w:val="none" w:sz="0" w:space="0" w:color="auto"/>
                <w:bottom w:val="none" w:sz="0" w:space="0" w:color="auto"/>
                <w:right w:val="none" w:sz="0" w:space="0" w:color="auto"/>
              </w:divBdr>
            </w:div>
            <w:div w:id="303243276">
              <w:marLeft w:val="0"/>
              <w:marRight w:val="0"/>
              <w:marTop w:val="0"/>
              <w:marBottom w:val="0"/>
              <w:divBdr>
                <w:top w:val="none" w:sz="0" w:space="0" w:color="auto"/>
                <w:left w:val="none" w:sz="0" w:space="0" w:color="auto"/>
                <w:bottom w:val="none" w:sz="0" w:space="0" w:color="auto"/>
                <w:right w:val="none" w:sz="0" w:space="0" w:color="auto"/>
              </w:divBdr>
            </w:div>
            <w:div w:id="143858599">
              <w:marLeft w:val="0"/>
              <w:marRight w:val="0"/>
              <w:marTop w:val="0"/>
              <w:marBottom w:val="0"/>
              <w:divBdr>
                <w:top w:val="none" w:sz="0" w:space="0" w:color="auto"/>
                <w:left w:val="none" w:sz="0" w:space="0" w:color="auto"/>
                <w:bottom w:val="none" w:sz="0" w:space="0" w:color="auto"/>
                <w:right w:val="none" w:sz="0" w:space="0" w:color="auto"/>
              </w:divBdr>
            </w:div>
            <w:div w:id="1886211695">
              <w:marLeft w:val="0"/>
              <w:marRight w:val="0"/>
              <w:marTop w:val="0"/>
              <w:marBottom w:val="0"/>
              <w:divBdr>
                <w:top w:val="none" w:sz="0" w:space="0" w:color="auto"/>
                <w:left w:val="none" w:sz="0" w:space="0" w:color="auto"/>
                <w:bottom w:val="none" w:sz="0" w:space="0" w:color="auto"/>
                <w:right w:val="none" w:sz="0" w:space="0" w:color="auto"/>
              </w:divBdr>
            </w:div>
            <w:div w:id="487596855">
              <w:marLeft w:val="0"/>
              <w:marRight w:val="0"/>
              <w:marTop w:val="0"/>
              <w:marBottom w:val="0"/>
              <w:divBdr>
                <w:top w:val="none" w:sz="0" w:space="0" w:color="auto"/>
                <w:left w:val="none" w:sz="0" w:space="0" w:color="auto"/>
                <w:bottom w:val="none" w:sz="0" w:space="0" w:color="auto"/>
                <w:right w:val="none" w:sz="0" w:space="0" w:color="auto"/>
              </w:divBdr>
            </w:div>
            <w:div w:id="271475653">
              <w:marLeft w:val="0"/>
              <w:marRight w:val="0"/>
              <w:marTop w:val="0"/>
              <w:marBottom w:val="0"/>
              <w:divBdr>
                <w:top w:val="none" w:sz="0" w:space="0" w:color="auto"/>
                <w:left w:val="none" w:sz="0" w:space="0" w:color="auto"/>
                <w:bottom w:val="none" w:sz="0" w:space="0" w:color="auto"/>
                <w:right w:val="none" w:sz="0" w:space="0" w:color="auto"/>
              </w:divBdr>
            </w:div>
            <w:div w:id="3156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2175">
      <w:bodyDiv w:val="1"/>
      <w:marLeft w:val="0"/>
      <w:marRight w:val="0"/>
      <w:marTop w:val="0"/>
      <w:marBottom w:val="0"/>
      <w:divBdr>
        <w:top w:val="none" w:sz="0" w:space="0" w:color="auto"/>
        <w:left w:val="none" w:sz="0" w:space="0" w:color="auto"/>
        <w:bottom w:val="none" w:sz="0" w:space="0" w:color="auto"/>
        <w:right w:val="none" w:sz="0" w:space="0" w:color="auto"/>
      </w:divBdr>
      <w:divsChild>
        <w:div w:id="627392597">
          <w:marLeft w:val="0"/>
          <w:marRight w:val="0"/>
          <w:marTop w:val="0"/>
          <w:marBottom w:val="0"/>
          <w:divBdr>
            <w:top w:val="none" w:sz="0" w:space="0" w:color="auto"/>
            <w:left w:val="none" w:sz="0" w:space="0" w:color="auto"/>
            <w:bottom w:val="none" w:sz="0" w:space="0" w:color="auto"/>
            <w:right w:val="none" w:sz="0" w:space="0" w:color="auto"/>
          </w:divBdr>
        </w:div>
        <w:div w:id="714934803">
          <w:marLeft w:val="0"/>
          <w:marRight w:val="0"/>
          <w:marTop w:val="0"/>
          <w:marBottom w:val="0"/>
          <w:divBdr>
            <w:top w:val="none" w:sz="0" w:space="0" w:color="auto"/>
            <w:left w:val="none" w:sz="0" w:space="0" w:color="auto"/>
            <w:bottom w:val="none" w:sz="0" w:space="0" w:color="auto"/>
            <w:right w:val="none" w:sz="0" w:space="0" w:color="auto"/>
          </w:divBdr>
        </w:div>
        <w:div w:id="347830200">
          <w:marLeft w:val="0"/>
          <w:marRight w:val="0"/>
          <w:marTop w:val="0"/>
          <w:marBottom w:val="0"/>
          <w:divBdr>
            <w:top w:val="none" w:sz="0" w:space="0" w:color="auto"/>
            <w:left w:val="none" w:sz="0" w:space="0" w:color="auto"/>
            <w:bottom w:val="none" w:sz="0" w:space="0" w:color="auto"/>
            <w:right w:val="none" w:sz="0" w:space="0" w:color="auto"/>
          </w:divBdr>
        </w:div>
      </w:divsChild>
    </w:div>
    <w:div w:id="2059162025">
      <w:bodyDiv w:val="1"/>
      <w:marLeft w:val="0"/>
      <w:marRight w:val="0"/>
      <w:marTop w:val="0"/>
      <w:marBottom w:val="0"/>
      <w:divBdr>
        <w:top w:val="none" w:sz="0" w:space="0" w:color="auto"/>
        <w:left w:val="none" w:sz="0" w:space="0" w:color="auto"/>
        <w:bottom w:val="none" w:sz="0" w:space="0" w:color="auto"/>
        <w:right w:val="none" w:sz="0" w:space="0" w:color="auto"/>
      </w:divBdr>
      <w:divsChild>
        <w:div w:id="12150883">
          <w:marLeft w:val="0"/>
          <w:marRight w:val="0"/>
          <w:marTop w:val="0"/>
          <w:marBottom w:val="0"/>
          <w:divBdr>
            <w:top w:val="none" w:sz="0" w:space="0" w:color="auto"/>
            <w:left w:val="none" w:sz="0" w:space="0" w:color="auto"/>
            <w:bottom w:val="none" w:sz="0" w:space="0" w:color="auto"/>
            <w:right w:val="none" w:sz="0" w:space="0" w:color="auto"/>
          </w:divBdr>
        </w:div>
        <w:div w:id="1082339405">
          <w:marLeft w:val="0"/>
          <w:marRight w:val="0"/>
          <w:marTop w:val="0"/>
          <w:marBottom w:val="0"/>
          <w:divBdr>
            <w:top w:val="none" w:sz="0" w:space="0" w:color="auto"/>
            <w:left w:val="none" w:sz="0" w:space="0" w:color="auto"/>
            <w:bottom w:val="none" w:sz="0" w:space="0" w:color="auto"/>
            <w:right w:val="none" w:sz="0" w:space="0" w:color="auto"/>
          </w:divBdr>
        </w:div>
        <w:div w:id="2113041065">
          <w:marLeft w:val="0"/>
          <w:marRight w:val="0"/>
          <w:marTop w:val="0"/>
          <w:marBottom w:val="0"/>
          <w:divBdr>
            <w:top w:val="none" w:sz="0" w:space="0" w:color="auto"/>
            <w:left w:val="none" w:sz="0" w:space="0" w:color="auto"/>
            <w:bottom w:val="none" w:sz="0" w:space="0" w:color="auto"/>
            <w:right w:val="none" w:sz="0" w:space="0" w:color="auto"/>
          </w:divBdr>
        </w:div>
        <w:div w:id="1642928103">
          <w:marLeft w:val="0"/>
          <w:marRight w:val="0"/>
          <w:marTop w:val="0"/>
          <w:marBottom w:val="0"/>
          <w:divBdr>
            <w:top w:val="none" w:sz="0" w:space="0" w:color="auto"/>
            <w:left w:val="none" w:sz="0" w:space="0" w:color="auto"/>
            <w:bottom w:val="none" w:sz="0" w:space="0" w:color="auto"/>
            <w:right w:val="none" w:sz="0" w:space="0" w:color="auto"/>
          </w:divBdr>
        </w:div>
        <w:div w:id="292638986">
          <w:marLeft w:val="0"/>
          <w:marRight w:val="0"/>
          <w:marTop w:val="0"/>
          <w:marBottom w:val="0"/>
          <w:divBdr>
            <w:top w:val="none" w:sz="0" w:space="0" w:color="auto"/>
            <w:left w:val="none" w:sz="0" w:space="0" w:color="auto"/>
            <w:bottom w:val="none" w:sz="0" w:space="0" w:color="auto"/>
            <w:right w:val="none" w:sz="0" w:space="0" w:color="auto"/>
          </w:divBdr>
        </w:div>
        <w:div w:id="315456112">
          <w:marLeft w:val="0"/>
          <w:marRight w:val="0"/>
          <w:marTop w:val="0"/>
          <w:marBottom w:val="0"/>
          <w:divBdr>
            <w:top w:val="none" w:sz="0" w:space="0" w:color="auto"/>
            <w:left w:val="none" w:sz="0" w:space="0" w:color="auto"/>
            <w:bottom w:val="none" w:sz="0" w:space="0" w:color="auto"/>
            <w:right w:val="none" w:sz="0" w:space="0" w:color="auto"/>
          </w:divBdr>
        </w:div>
        <w:div w:id="904337460">
          <w:marLeft w:val="0"/>
          <w:marRight w:val="0"/>
          <w:marTop w:val="0"/>
          <w:marBottom w:val="0"/>
          <w:divBdr>
            <w:top w:val="none" w:sz="0" w:space="0" w:color="auto"/>
            <w:left w:val="none" w:sz="0" w:space="0" w:color="auto"/>
            <w:bottom w:val="none" w:sz="0" w:space="0" w:color="auto"/>
            <w:right w:val="none" w:sz="0" w:space="0" w:color="auto"/>
          </w:divBdr>
        </w:div>
        <w:div w:id="107437467">
          <w:marLeft w:val="0"/>
          <w:marRight w:val="0"/>
          <w:marTop w:val="0"/>
          <w:marBottom w:val="0"/>
          <w:divBdr>
            <w:top w:val="none" w:sz="0" w:space="0" w:color="auto"/>
            <w:left w:val="none" w:sz="0" w:space="0" w:color="auto"/>
            <w:bottom w:val="none" w:sz="0" w:space="0" w:color="auto"/>
            <w:right w:val="none" w:sz="0" w:space="0" w:color="auto"/>
          </w:divBdr>
        </w:div>
        <w:div w:id="454492598">
          <w:marLeft w:val="0"/>
          <w:marRight w:val="0"/>
          <w:marTop w:val="0"/>
          <w:marBottom w:val="0"/>
          <w:divBdr>
            <w:top w:val="none" w:sz="0" w:space="0" w:color="auto"/>
            <w:left w:val="none" w:sz="0" w:space="0" w:color="auto"/>
            <w:bottom w:val="none" w:sz="0" w:space="0" w:color="auto"/>
            <w:right w:val="none" w:sz="0" w:space="0" w:color="auto"/>
          </w:divBdr>
        </w:div>
        <w:div w:id="700328458">
          <w:marLeft w:val="0"/>
          <w:marRight w:val="0"/>
          <w:marTop w:val="0"/>
          <w:marBottom w:val="0"/>
          <w:divBdr>
            <w:top w:val="none" w:sz="0" w:space="0" w:color="auto"/>
            <w:left w:val="none" w:sz="0" w:space="0" w:color="auto"/>
            <w:bottom w:val="none" w:sz="0" w:space="0" w:color="auto"/>
            <w:right w:val="none" w:sz="0" w:space="0" w:color="auto"/>
          </w:divBdr>
        </w:div>
        <w:div w:id="1725063284">
          <w:marLeft w:val="0"/>
          <w:marRight w:val="0"/>
          <w:marTop w:val="0"/>
          <w:marBottom w:val="0"/>
          <w:divBdr>
            <w:top w:val="none" w:sz="0" w:space="0" w:color="auto"/>
            <w:left w:val="none" w:sz="0" w:space="0" w:color="auto"/>
            <w:bottom w:val="none" w:sz="0" w:space="0" w:color="auto"/>
            <w:right w:val="none" w:sz="0" w:space="0" w:color="auto"/>
          </w:divBdr>
        </w:div>
        <w:div w:id="1444694661">
          <w:marLeft w:val="0"/>
          <w:marRight w:val="0"/>
          <w:marTop w:val="0"/>
          <w:marBottom w:val="0"/>
          <w:divBdr>
            <w:top w:val="none" w:sz="0" w:space="0" w:color="auto"/>
            <w:left w:val="none" w:sz="0" w:space="0" w:color="auto"/>
            <w:bottom w:val="none" w:sz="0" w:space="0" w:color="auto"/>
            <w:right w:val="none" w:sz="0" w:space="0" w:color="auto"/>
          </w:divBdr>
        </w:div>
        <w:div w:id="1636911220">
          <w:marLeft w:val="0"/>
          <w:marRight w:val="0"/>
          <w:marTop w:val="0"/>
          <w:marBottom w:val="0"/>
          <w:divBdr>
            <w:top w:val="none" w:sz="0" w:space="0" w:color="auto"/>
            <w:left w:val="none" w:sz="0" w:space="0" w:color="auto"/>
            <w:bottom w:val="none" w:sz="0" w:space="0" w:color="auto"/>
            <w:right w:val="none" w:sz="0" w:space="0" w:color="auto"/>
          </w:divBdr>
        </w:div>
        <w:div w:id="764155425">
          <w:marLeft w:val="0"/>
          <w:marRight w:val="0"/>
          <w:marTop w:val="0"/>
          <w:marBottom w:val="0"/>
          <w:divBdr>
            <w:top w:val="none" w:sz="0" w:space="0" w:color="auto"/>
            <w:left w:val="none" w:sz="0" w:space="0" w:color="auto"/>
            <w:bottom w:val="none" w:sz="0" w:space="0" w:color="auto"/>
            <w:right w:val="none" w:sz="0" w:space="0" w:color="auto"/>
          </w:divBdr>
        </w:div>
        <w:div w:id="1814247352">
          <w:marLeft w:val="0"/>
          <w:marRight w:val="0"/>
          <w:marTop w:val="0"/>
          <w:marBottom w:val="0"/>
          <w:divBdr>
            <w:top w:val="none" w:sz="0" w:space="0" w:color="auto"/>
            <w:left w:val="none" w:sz="0" w:space="0" w:color="auto"/>
            <w:bottom w:val="none" w:sz="0" w:space="0" w:color="auto"/>
            <w:right w:val="none" w:sz="0" w:space="0" w:color="auto"/>
          </w:divBdr>
        </w:div>
        <w:div w:id="965506703">
          <w:marLeft w:val="0"/>
          <w:marRight w:val="0"/>
          <w:marTop w:val="0"/>
          <w:marBottom w:val="0"/>
          <w:divBdr>
            <w:top w:val="none" w:sz="0" w:space="0" w:color="auto"/>
            <w:left w:val="none" w:sz="0" w:space="0" w:color="auto"/>
            <w:bottom w:val="none" w:sz="0" w:space="0" w:color="auto"/>
            <w:right w:val="none" w:sz="0" w:space="0" w:color="auto"/>
          </w:divBdr>
        </w:div>
        <w:div w:id="1876692717">
          <w:marLeft w:val="0"/>
          <w:marRight w:val="0"/>
          <w:marTop w:val="0"/>
          <w:marBottom w:val="0"/>
          <w:divBdr>
            <w:top w:val="none" w:sz="0" w:space="0" w:color="auto"/>
            <w:left w:val="none" w:sz="0" w:space="0" w:color="auto"/>
            <w:bottom w:val="none" w:sz="0" w:space="0" w:color="auto"/>
            <w:right w:val="none" w:sz="0" w:space="0" w:color="auto"/>
          </w:divBdr>
        </w:div>
        <w:div w:id="546262430">
          <w:marLeft w:val="0"/>
          <w:marRight w:val="0"/>
          <w:marTop w:val="0"/>
          <w:marBottom w:val="0"/>
          <w:divBdr>
            <w:top w:val="none" w:sz="0" w:space="0" w:color="auto"/>
            <w:left w:val="none" w:sz="0" w:space="0" w:color="auto"/>
            <w:bottom w:val="none" w:sz="0" w:space="0" w:color="auto"/>
            <w:right w:val="none" w:sz="0" w:space="0" w:color="auto"/>
          </w:divBdr>
        </w:div>
        <w:div w:id="1057319095">
          <w:marLeft w:val="0"/>
          <w:marRight w:val="0"/>
          <w:marTop w:val="0"/>
          <w:marBottom w:val="0"/>
          <w:divBdr>
            <w:top w:val="none" w:sz="0" w:space="0" w:color="auto"/>
            <w:left w:val="none" w:sz="0" w:space="0" w:color="auto"/>
            <w:bottom w:val="none" w:sz="0" w:space="0" w:color="auto"/>
            <w:right w:val="none" w:sz="0" w:space="0" w:color="auto"/>
          </w:divBdr>
        </w:div>
        <w:div w:id="1497843683">
          <w:marLeft w:val="0"/>
          <w:marRight w:val="0"/>
          <w:marTop w:val="0"/>
          <w:marBottom w:val="0"/>
          <w:divBdr>
            <w:top w:val="none" w:sz="0" w:space="0" w:color="auto"/>
            <w:left w:val="none" w:sz="0" w:space="0" w:color="auto"/>
            <w:bottom w:val="none" w:sz="0" w:space="0" w:color="auto"/>
            <w:right w:val="none" w:sz="0" w:space="0" w:color="auto"/>
          </w:divBdr>
        </w:div>
        <w:div w:id="1570189414">
          <w:marLeft w:val="0"/>
          <w:marRight w:val="0"/>
          <w:marTop w:val="0"/>
          <w:marBottom w:val="0"/>
          <w:divBdr>
            <w:top w:val="none" w:sz="0" w:space="0" w:color="auto"/>
            <w:left w:val="none" w:sz="0" w:space="0" w:color="auto"/>
            <w:bottom w:val="none" w:sz="0" w:space="0" w:color="auto"/>
            <w:right w:val="none" w:sz="0" w:space="0" w:color="auto"/>
          </w:divBdr>
        </w:div>
        <w:div w:id="1072897670">
          <w:marLeft w:val="0"/>
          <w:marRight w:val="0"/>
          <w:marTop w:val="0"/>
          <w:marBottom w:val="0"/>
          <w:divBdr>
            <w:top w:val="none" w:sz="0" w:space="0" w:color="auto"/>
            <w:left w:val="none" w:sz="0" w:space="0" w:color="auto"/>
            <w:bottom w:val="none" w:sz="0" w:space="0" w:color="auto"/>
            <w:right w:val="none" w:sz="0" w:space="0" w:color="auto"/>
          </w:divBdr>
        </w:div>
        <w:div w:id="81687016">
          <w:marLeft w:val="0"/>
          <w:marRight w:val="0"/>
          <w:marTop w:val="0"/>
          <w:marBottom w:val="0"/>
          <w:divBdr>
            <w:top w:val="none" w:sz="0" w:space="0" w:color="auto"/>
            <w:left w:val="none" w:sz="0" w:space="0" w:color="auto"/>
            <w:bottom w:val="none" w:sz="0" w:space="0" w:color="auto"/>
            <w:right w:val="none" w:sz="0" w:space="0" w:color="auto"/>
          </w:divBdr>
        </w:div>
      </w:divsChild>
    </w:div>
    <w:div w:id="2070496609">
      <w:bodyDiv w:val="1"/>
      <w:marLeft w:val="0"/>
      <w:marRight w:val="0"/>
      <w:marTop w:val="0"/>
      <w:marBottom w:val="0"/>
      <w:divBdr>
        <w:top w:val="none" w:sz="0" w:space="0" w:color="auto"/>
        <w:left w:val="none" w:sz="0" w:space="0" w:color="auto"/>
        <w:bottom w:val="none" w:sz="0" w:space="0" w:color="auto"/>
        <w:right w:val="none" w:sz="0" w:space="0" w:color="auto"/>
      </w:divBdr>
      <w:divsChild>
        <w:div w:id="272060480">
          <w:marLeft w:val="0"/>
          <w:marRight w:val="0"/>
          <w:marTop w:val="0"/>
          <w:marBottom w:val="0"/>
          <w:divBdr>
            <w:top w:val="none" w:sz="0" w:space="0" w:color="auto"/>
            <w:left w:val="none" w:sz="0" w:space="0" w:color="auto"/>
            <w:bottom w:val="none" w:sz="0" w:space="0" w:color="auto"/>
            <w:right w:val="none" w:sz="0" w:space="0" w:color="auto"/>
          </w:divBdr>
        </w:div>
        <w:div w:id="1443527052">
          <w:marLeft w:val="0"/>
          <w:marRight w:val="0"/>
          <w:marTop w:val="0"/>
          <w:marBottom w:val="0"/>
          <w:divBdr>
            <w:top w:val="none" w:sz="0" w:space="0" w:color="auto"/>
            <w:left w:val="none" w:sz="0" w:space="0" w:color="auto"/>
            <w:bottom w:val="none" w:sz="0" w:space="0" w:color="auto"/>
            <w:right w:val="none" w:sz="0" w:space="0" w:color="auto"/>
          </w:divBdr>
        </w:div>
        <w:div w:id="781461611">
          <w:marLeft w:val="0"/>
          <w:marRight w:val="0"/>
          <w:marTop w:val="0"/>
          <w:marBottom w:val="0"/>
          <w:divBdr>
            <w:top w:val="none" w:sz="0" w:space="0" w:color="auto"/>
            <w:left w:val="none" w:sz="0" w:space="0" w:color="auto"/>
            <w:bottom w:val="none" w:sz="0" w:space="0" w:color="auto"/>
            <w:right w:val="none" w:sz="0" w:space="0" w:color="auto"/>
          </w:divBdr>
        </w:div>
        <w:div w:id="529804083">
          <w:marLeft w:val="0"/>
          <w:marRight w:val="0"/>
          <w:marTop w:val="0"/>
          <w:marBottom w:val="0"/>
          <w:divBdr>
            <w:top w:val="none" w:sz="0" w:space="0" w:color="auto"/>
            <w:left w:val="none" w:sz="0" w:space="0" w:color="auto"/>
            <w:bottom w:val="none" w:sz="0" w:space="0" w:color="auto"/>
            <w:right w:val="none" w:sz="0" w:space="0" w:color="auto"/>
          </w:divBdr>
        </w:div>
        <w:div w:id="1246379840">
          <w:marLeft w:val="0"/>
          <w:marRight w:val="0"/>
          <w:marTop w:val="0"/>
          <w:marBottom w:val="0"/>
          <w:divBdr>
            <w:top w:val="none" w:sz="0" w:space="0" w:color="auto"/>
            <w:left w:val="none" w:sz="0" w:space="0" w:color="auto"/>
            <w:bottom w:val="none" w:sz="0" w:space="0" w:color="auto"/>
            <w:right w:val="none" w:sz="0" w:space="0" w:color="auto"/>
          </w:divBdr>
        </w:div>
        <w:div w:id="588194321">
          <w:marLeft w:val="0"/>
          <w:marRight w:val="0"/>
          <w:marTop w:val="0"/>
          <w:marBottom w:val="0"/>
          <w:divBdr>
            <w:top w:val="none" w:sz="0" w:space="0" w:color="auto"/>
            <w:left w:val="none" w:sz="0" w:space="0" w:color="auto"/>
            <w:bottom w:val="none" w:sz="0" w:space="0" w:color="auto"/>
            <w:right w:val="none" w:sz="0" w:space="0" w:color="auto"/>
          </w:divBdr>
        </w:div>
        <w:div w:id="1870098923">
          <w:marLeft w:val="0"/>
          <w:marRight w:val="0"/>
          <w:marTop w:val="0"/>
          <w:marBottom w:val="0"/>
          <w:divBdr>
            <w:top w:val="none" w:sz="0" w:space="0" w:color="auto"/>
            <w:left w:val="none" w:sz="0" w:space="0" w:color="auto"/>
            <w:bottom w:val="none" w:sz="0" w:space="0" w:color="auto"/>
            <w:right w:val="none" w:sz="0" w:space="0" w:color="auto"/>
          </w:divBdr>
        </w:div>
        <w:div w:id="1594630879">
          <w:marLeft w:val="0"/>
          <w:marRight w:val="0"/>
          <w:marTop w:val="0"/>
          <w:marBottom w:val="0"/>
          <w:divBdr>
            <w:top w:val="none" w:sz="0" w:space="0" w:color="auto"/>
            <w:left w:val="none" w:sz="0" w:space="0" w:color="auto"/>
            <w:bottom w:val="none" w:sz="0" w:space="0" w:color="auto"/>
            <w:right w:val="none" w:sz="0" w:space="0" w:color="auto"/>
          </w:divBdr>
        </w:div>
        <w:div w:id="1462648885">
          <w:marLeft w:val="0"/>
          <w:marRight w:val="0"/>
          <w:marTop w:val="0"/>
          <w:marBottom w:val="0"/>
          <w:divBdr>
            <w:top w:val="none" w:sz="0" w:space="0" w:color="auto"/>
            <w:left w:val="none" w:sz="0" w:space="0" w:color="auto"/>
            <w:bottom w:val="none" w:sz="0" w:space="0" w:color="auto"/>
            <w:right w:val="none" w:sz="0" w:space="0" w:color="auto"/>
          </w:divBdr>
        </w:div>
        <w:div w:id="1258565167">
          <w:marLeft w:val="0"/>
          <w:marRight w:val="0"/>
          <w:marTop w:val="0"/>
          <w:marBottom w:val="0"/>
          <w:divBdr>
            <w:top w:val="none" w:sz="0" w:space="0" w:color="auto"/>
            <w:left w:val="none" w:sz="0" w:space="0" w:color="auto"/>
            <w:bottom w:val="none" w:sz="0" w:space="0" w:color="auto"/>
            <w:right w:val="none" w:sz="0" w:space="0" w:color="auto"/>
          </w:divBdr>
        </w:div>
        <w:div w:id="1176380123">
          <w:marLeft w:val="0"/>
          <w:marRight w:val="0"/>
          <w:marTop w:val="0"/>
          <w:marBottom w:val="0"/>
          <w:divBdr>
            <w:top w:val="none" w:sz="0" w:space="0" w:color="auto"/>
            <w:left w:val="none" w:sz="0" w:space="0" w:color="auto"/>
            <w:bottom w:val="none" w:sz="0" w:space="0" w:color="auto"/>
            <w:right w:val="none" w:sz="0" w:space="0" w:color="auto"/>
          </w:divBdr>
        </w:div>
        <w:div w:id="724452061">
          <w:marLeft w:val="0"/>
          <w:marRight w:val="0"/>
          <w:marTop w:val="0"/>
          <w:marBottom w:val="0"/>
          <w:divBdr>
            <w:top w:val="none" w:sz="0" w:space="0" w:color="auto"/>
            <w:left w:val="none" w:sz="0" w:space="0" w:color="auto"/>
            <w:bottom w:val="none" w:sz="0" w:space="0" w:color="auto"/>
            <w:right w:val="none" w:sz="0" w:space="0" w:color="auto"/>
          </w:divBdr>
        </w:div>
        <w:div w:id="1056049432">
          <w:marLeft w:val="0"/>
          <w:marRight w:val="0"/>
          <w:marTop w:val="0"/>
          <w:marBottom w:val="0"/>
          <w:divBdr>
            <w:top w:val="none" w:sz="0" w:space="0" w:color="auto"/>
            <w:left w:val="none" w:sz="0" w:space="0" w:color="auto"/>
            <w:bottom w:val="none" w:sz="0" w:space="0" w:color="auto"/>
            <w:right w:val="none" w:sz="0" w:space="0" w:color="auto"/>
          </w:divBdr>
        </w:div>
        <w:div w:id="1674988797">
          <w:marLeft w:val="0"/>
          <w:marRight w:val="0"/>
          <w:marTop w:val="0"/>
          <w:marBottom w:val="0"/>
          <w:divBdr>
            <w:top w:val="none" w:sz="0" w:space="0" w:color="auto"/>
            <w:left w:val="none" w:sz="0" w:space="0" w:color="auto"/>
            <w:bottom w:val="none" w:sz="0" w:space="0" w:color="auto"/>
            <w:right w:val="none" w:sz="0" w:space="0" w:color="auto"/>
          </w:divBdr>
        </w:div>
        <w:div w:id="709573315">
          <w:marLeft w:val="0"/>
          <w:marRight w:val="0"/>
          <w:marTop w:val="0"/>
          <w:marBottom w:val="0"/>
          <w:divBdr>
            <w:top w:val="none" w:sz="0" w:space="0" w:color="auto"/>
            <w:left w:val="none" w:sz="0" w:space="0" w:color="auto"/>
            <w:bottom w:val="none" w:sz="0" w:space="0" w:color="auto"/>
            <w:right w:val="none" w:sz="0" w:space="0" w:color="auto"/>
          </w:divBdr>
        </w:div>
        <w:div w:id="1950382975">
          <w:marLeft w:val="0"/>
          <w:marRight w:val="0"/>
          <w:marTop w:val="0"/>
          <w:marBottom w:val="0"/>
          <w:divBdr>
            <w:top w:val="none" w:sz="0" w:space="0" w:color="auto"/>
            <w:left w:val="none" w:sz="0" w:space="0" w:color="auto"/>
            <w:bottom w:val="none" w:sz="0" w:space="0" w:color="auto"/>
            <w:right w:val="none" w:sz="0" w:space="0" w:color="auto"/>
          </w:divBdr>
        </w:div>
        <w:div w:id="1736392001">
          <w:marLeft w:val="0"/>
          <w:marRight w:val="0"/>
          <w:marTop w:val="0"/>
          <w:marBottom w:val="0"/>
          <w:divBdr>
            <w:top w:val="none" w:sz="0" w:space="0" w:color="auto"/>
            <w:left w:val="none" w:sz="0" w:space="0" w:color="auto"/>
            <w:bottom w:val="none" w:sz="0" w:space="0" w:color="auto"/>
            <w:right w:val="none" w:sz="0" w:space="0" w:color="auto"/>
          </w:divBdr>
        </w:div>
        <w:div w:id="150946783">
          <w:marLeft w:val="0"/>
          <w:marRight w:val="0"/>
          <w:marTop w:val="0"/>
          <w:marBottom w:val="0"/>
          <w:divBdr>
            <w:top w:val="none" w:sz="0" w:space="0" w:color="auto"/>
            <w:left w:val="none" w:sz="0" w:space="0" w:color="auto"/>
            <w:bottom w:val="none" w:sz="0" w:space="0" w:color="auto"/>
            <w:right w:val="none" w:sz="0" w:space="0" w:color="auto"/>
          </w:divBdr>
        </w:div>
        <w:div w:id="1295211356">
          <w:marLeft w:val="0"/>
          <w:marRight w:val="0"/>
          <w:marTop w:val="0"/>
          <w:marBottom w:val="0"/>
          <w:divBdr>
            <w:top w:val="none" w:sz="0" w:space="0" w:color="auto"/>
            <w:left w:val="none" w:sz="0" w:space="0" w:color="auto"/>
            <w:bottom w:val="none" w:sz="0" w:space="0" w:color="auto"/>
            <w:right w:val="none" w:sz="0" w:space="0" w:color="auto"/>
          </w:divBdr>
        </w:div>
        <w:div w:id="2059544259">
          <w:marLeft w:val="0"/>
          <w:marRight w:val="0"/>
          <w:marTop w:val="0"/>
          <w:marBottom w:val="0"/>
          <w:divBdr>
            <w:top w:val="none" w:sz="0" w:space="0" w:color="auto"/>
            <w:left w:val="none" w:sz="0" w:space="0" w:color="auto"/>
            <w:bottom w:val="none" w:sz="0" w:space="0" w:color="auto"/>
            <w:right w:val="none" w:sz="0" w:space="0" w:color="auto"/>
          </w:divBdr>
        </w:div>
        <w:div w:id="241331672">
          <w:marLeft w:val="0"/>
          <w:marRight w:val="0"/>
          <w:marTop w:val="0"/>
          <w:marBottom w:val="0"/>
          <w:divBdr>
            <w:top w:val="none" w:sz="0" w:space="0" w:color="auto"/>
            <w:left w:val="none" w:sz="0" w:space="0" w:color="auto"/>
            <w:bottom w:val="none" w:sz="0" w:space="0" w:color="auto"/>
            <w:right w:val="none" w:sz="0" w:space="0" w:color="auto"/>
          </w:divBdr>
        </w:div>
        <w:div w:id="239876787">
          <w:marLeft w:val="0"/>
          <w:marRight w:val="0"/>
          <w:marTop w:val="0"/>
          <w:marBottom w:val="0"/>
          <w:divBdr>
            <w:top w:val="none" w:sz="0" w:space="0" w:color="auto"/>
            <w:left w:val="none" w:sz="0" w:space="0" w:color="auto"/>
            <w:bottom w:val="none" w:sz="0" w:space="0" w:color="auto"/>
            <w:right w:val="none" w:sz="0" w:space="0" w:color="auto"/>
          </w:divBdr>
        </w:div>
        <w:div w:id="1957373806">
          <w:marLeft w:val="0"/>
          <w:marRight w:val="0"/>
          <w:marTop w:val="0"/>
          <w:marBottom w:val="0"/>
          <w:divBdr>
            <w:top w:val="none" w:sz="0" w:space="0" w:color="auto"/>
            <w:left w:val="none" w:sz="0" w:space="0" w:color="auto"/>
            <w:bottom w:val="none" w:sz="0" w:space="0" w:color="auto"/>
            <w:right w:val="none" w:sz="0" w:space="0" w:color="auto"/>
          </w:divBdr>
        </w:div>
        <w:div w:id="1184172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recruit@safefood.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safefood.net/" TargetMode="External"/><Relationship Id="rId2" Type="http://schemas.openxmlformats.org/officeDocument/2006/relationships/customXml" Target="../customXml/item2.xml"/><Relationship Id="rId16" Type="http://schemas.openxmlformats.org/officeDocument/2006/relationships/hyperlink" Target="mailto:recruit@safefood.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a3b79-b121-4353-93b2-894378874c7f" xsi:nil="true"/>
    <lcf76f155ced4ddcb4097134ff3c332f xmlns="aa469806-3500-4c00-be7a-8e1d8a4552a4">
      <Terms xmlns="http://schemas.microsoft.com/office/infopath/2007/PartnerControls"/>
    </lcf76f155ced4ddcb4097134ff3c332f>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3E9A8FF2E0CC459AE132E0D292CF9E" ma:contentTypeVersion="18" ma:contentTypeDescription="Create a new document." ma:contentTypeScope="" ma:versionID="348bd04d7d106bc1261dd51d8f32688d">
  <xsd:schema xmlns:xsd="http://www.w3.org/2001/XMLSchema" xmlns:xs="http://www.w3.org/2001/XMLSchema" xmlns:p="http://schemas.microsoft.com/office/2006/metadata/properties" xmlns:ns2="aa469806-3500-4c00-be7a-8e1d8a4552a4" xmlns:ns3="eb369bcd-c9c3-4499-bdfb-168a13361a4f" xmlns:ns4="f91a3b79-b121-4353-93b2-894378874c7f" targetNamespace="http://schemas.microsoft.com/office/2006/metadata/properties" ma:root="true" ma:fieldsID="407f22277e3c15588ef4464ba6d643ec" ns2:_="" ns3:_="" ns4:_="">
    <xsd:import namespace="aa469806-3500-4c00-be7a-8e1d8a4552a4"/>
    <xsd:import namespace="eb369bcd-c9c3-4499-bdfb-168a13361a4f"/>
    <xsd:import namespace="f91a3b79-b121-4353-93b2-894378874c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69806-3500-4c00-be7a-8e1d8a45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66a464-12d0-4efe-873f-ad9ff6bbd5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69bcd-c9c3-4499-bdfb-168a13361a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a3b79-b121-4353-93b2-894378874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a33674-77c4-43ad-b22e-8c7a1adebae6}" ma:internalName="TaxCatchAll" ma:showField="CatchAllData" ma:web="eb369bcd-c9c3-4499-bdfb-168a13361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91167-0794-4073-8949-84E0F847729B}">
  <ds:schemaRefs>
    <ds:schemaRef ds:uri="http://schemas.microsoft.com/office/2006/metadata/properties"/>
    <ds:schemaRef ds:uri="http://schemas.microsoft.com/office/infopath/2007/PartnerControls"/>
    <ds:schemaRef ds:uri="f91a3b79-b121-4353-93b2-894378874c7f"/>
    <ds:schemaRef ds:uri="aa469806-3500-4c00-be7a-8e1d8a4552a4"/>
  </ds:schemaRefs>
</ds:datastoreItem>
</file>

<file path=customXml/itemProps2.xml><?xml version="1.0" encoding="utf-8"?>
<ds:datastoreItem xmlns:ds="http://schemas.openxmlformats.org/officeDocument/2006/customXml" ds:itemID="{83C90550-BDF6-4DE8-ACFA-75C95D6A8DE4}">
  <ds:schemaRefs>
    <ds:schemaRef ds:uri="http://schemas.microsoft.com/office/2006/metadata/customXsn"/>
  </ds:schemaRefs>
</ds:datastoreItem>
</file>

<file path=customXml/itemProps3.xml><?xml version="1.0" encoding="utf-8"?>
<ds:datastoreItem xmlns:ds="http://schemas.openxmlformats.org/officeDocument/2006/customXml" ds:itemID="{0D5B6CE6-9B93-E347-9D3C-DACFD1ECDE82}">
  <ds:schemaRefs>
    <ds:schemaRef ds:uri="http://schemas.openxmlformats.org/officeDocument/2006/bibliography"/>
  </ds:schemaRefs>
</ds:datastoreItem>
</file>

<file path=customXml/itemProps4.xml><?xml version="1.0" encoding="utf-8"?>
<ds:datastoreItem xmlns:ds="http://schemas.openxmlformats.org/officeDocument/2006/customXml" ds:itemID="{A5AC5465-5AC4-4C70-B2DE-8AE289088F84}">
  <ds:schemaRefs>
    <ds:schemaRef ds:uri="http://schemas.microsoft.com/sharepoint/v3/contenttype/forms"/>
  </ds:schemaRefs>
</ds:datastoreItem>
</file>

<file path=customXml/itemProps5.xml><?xml version="1.0" encoding="utf-8"?>
<ds:datastoreItem xmlns:ds="http://schemas.openxmlformats.org/officeDocument/2006/customXml" ds:itemID="{78684AF3-C399-40FA-BDDB-C51C6373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69806-3500-4c00-be7a-8e1d8a4552a4"/>
    <ds:schemaRef ds:uri="eb369bcd-c9c3-4499-bdfb-168a13361a4f"/>
    <ds:schemaRef ds:uri="f91a3b79-b121-4353-93b2-894378874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2598</Words>
  <Characters>14810</Characters>
  <Application>Microsoft Office Word</Application>
  <DocSecurity>0</DocSecurity>
  <Lines>123</Lines>
  <Paragraphs>34</Paragraphs>
  <ScaleCrop>false</ScaleCrop>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McQuaid</dc:creator>
  <cp:keywords/>
  <dc:description/>
  <cp:lastModifiedBy>Laura O'Connor</cp:lastModifiedBy>
  <cp:revision>55</cp:revision>
  <cp:lastPrinted>2025-09-19T08:28:00Z</cp:lastPrinted>
  <dcterms:created xsi:type="dcterms:W3CDTF">2026-01-07T10:43:00Z</dcterms:created>
  <dcterms:modified xsi:type="dcterms:W3CDTF">2026-02-26T15:13:00Z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0x010100593E9A8FF2E0CC459AE132E0D292CF9E</vt:lpwstr>
  </property>
  <property fmtid="{D5CDD505-2E9C-101B-9397-08002B2CF9AE}" pid="3" name="MediaServiceImageTags">
    <vt:lpwstr/>
  </property>
  <property fmtid="{D5CDD505-2E9C-101B-9397-08002B2CF9AE}" pid="4" name="Level1">
    <vt:lpwstr/>
  </property>
  <property fmtid="{D5CDD505-2E9C-101B-9397-08002B2CF9AE}" pid="5" name="Level2">
    <vt:lpwstr/>
  </property>
  <property fmtid="{D5CDD505-2E9C-101B-9397-08002B2CF9AE}" pid="6" name="docLang">
    <vt:lpwstr>en</vt:lpwstr>
  </property>
</Properties>
</file>